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129D7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8041C2" w:rsidRDefault="008041C2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8041C2">
        <w:rPr>
          <w:rFonts w:ascii="Times New Roman" w:hAnsi="Times New Roman" w:cs="Times New Roman"/>
          <w:sz w:val="28"/>
          <w:szCs w:val="28"/>
        </w:rPr>
        <w:t xml:space="preserve">ГБПОУ «Лубянский </w:t>
      </w:r>
    </w:p>
    <w:p w:rsidR="009C2C2C" w:rsidRPr="00247076" w:rsidRDefault="008041C2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8041C2">
        <w:rPr>
          <w:rFonts w:ascii="Times New Roman" w:hAnsi="Times New Roman" w:cs="Times New Roman"/>
          <w:sz w:val="28"/>
          <w:szCs w:val="28"/>
        </w:rPr>
        <w:t>лесотехнический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29-31 июля 2019 года</w:t>
      </w: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5C" w:rsidRDefault="00487D5C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B8" w:rsidRDefault="0018335D" w:rsidP="00D94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94440" w:rsidRDefault="00D94440" w:rsidP="00D94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40" w:rsidRDefault="00D94440" w:rsidP="00D94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44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94440">
        <w:rPr>
          <w:rFonts w:ascii="Times New Roman" w:eastAsia="Calibri" w:hAnsi="Times New Roman" w:cs="Times New Roman"/>
          <w:b/>
          <w:sz w:val="28"/>
          <w:szCs w:val="28"/>
        </w:rPr>
        <w:t xml:space="preserve"> Слет школьных </w:t>
      </w:r>
    </w:p>
    <w:p w:rsidR="00D94440" w:rsidRPr="00D94440" w:rsidRDefault="00D94440" w:rsidP="00D94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440">
        <w:rPr>
          <w:rFonts w:ascii="Times New Roman" w:eastAsia="Calibri" w:hAnsi="Times New Roman" w:cs="Times New Roman"/>
          <w:b/>
          <w:sz w:val="28"/>
          <w:szCs w:val="28"/>
        </w:rPr>
        <w:t>лесничеств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4440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</w:p>
    <w:p w:rsidR="007234BE" w:rsidRDefault="007234BE" w:rsidP="006E1B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234BE" w:rsidRPr="00B01CB8" w:rsidRDefault="007234BE" w:rsidP="006E1B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03A4A" w:rsidRDefault="005F1606" w:rsidP="001A14A2">
      <w:pPr>
        <w:spacing w:after="0"/>
        <w:ind w:left="708" w:firstLine="1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7234BE">
        <w:rPr>
          <w:rFonts w:ascii="Times New Roman" w:hAnsi="Times New Roman" w:cs="Times New Roman"/>
          <w:i/>
          <w:sz w:val="28"/>
          <w:szCs w:val="28"/>
        </w:rPr>
        <w:t>и</w:t>
      </w:r>
      <w:r w:rsidR="006E1B4E">
        <w:rPr>
          <w:rFonts w:ascii="Times New Roman" w:hAnsi="Times New Roman" w:cs="Times New Roman"/>
          <w:i/>
          <w:sz w:val="28"/>
          <w:szCs w:val="28"/>
        </w:rPr>
        <w:t>:</w:t>
      </w:r>
    </w:p>
    <w:p w:rsidR="00DB606D" w:rsidRDefault="00DB606D" w:rsidP="00DB60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606D">
        <w:rPr>
          <w:rFonts w:ascii="Times New Roman" w:hAnsi="Times New Roman" w:cs="Times New Roman"/>
          <w:sz w:val="28"/>
          <w:szCs w:val="28"/>
        </w:rPr>
        <w:t>Орнатский Александр Николаевич</w:t>
      </w:r>
      <w:r w:rsidRPr="00DB606D">
        <w:rPr>
          <w:rFonts w:ascii="Times New Roman" w:hAnsi="Times New Roman" w:cs="Times New Roman"/>
          <w:i/>
          <w:sz w:val="28"/>
          <w:szCs w:val="28"/>
        </w:rPr>
        <w:t xml:space="preserve"> – начальник Департамента лесного </w:t>
      </w:r>
    </w:p>
    <w:p w:rsidR="00DB606D" w:rsidRDefault="00DB606D" w:rsidP="00DB606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B606D">
        <w:rPr>
          <w:rFonts w:ascii="Times New Roman" w:hAnsi="Times New Roman" w:cs="Times New Roman"/>
          <w:i/>
          <w:sz w:val="28"/>
          <w:szCs w:val="28"/>
        </w:rPr>
        <w:t>хозяйства по Приволжскому федеральному округу</w:t>
      </w:r>
    </w:p>
    <w:p w:rsidR="007234BE" w:rsidRDefault="007234BE" w:rsidP="00201EF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Кузюров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5A8" w:rsidRPr="00C129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5A8" w:rsidRPr="00B01CB8">
        <w:rPr>
          <w:rFonts w:ascii="Times New Roman" w:hAnsi="Times New Roman" w:cs="Times New Roman"/>
          <w:i/>
          <w:sz w:val="28"/>
          <w:szCs w:val="28"/>
        </w:rPr>
        <w:t xml:space="preserve">министр лесного хозяйства </w:t>
      </w:r>
      <w:r w:rsidR="009565A8" w:rsidRPr="007234BE">
        <w:rPr>
          <w:rFonts w:ascii="Times New Roman" w:hAnsi="Times New Roman" w:cs="Times New Roman"/>
          <w:i/>
          <w:sz w:val="28"/>
          <w:szCs w:val="28"/>
        </w:rPr>
        <w:t xml:space="preserve">Республики </w:t>
      </w:r>
    </w:p>
    <w:p w:rsidR="000162E0" w:rsidRDefault="009565A8" w:rsidP="007234B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34BE">
        <w:rPr>
          <w:rFonts w:ascii="Times New Roman" w:hAnsi="Times New Roman" w:cs="Times New Roman"/>
          <w:i/>
          <w:sz w:val="28"/>
          <w:szCs w:val="28"/>
        </w:rPr>
        <w:t>Татарстан</w:t>
      </w:r>
    </w:p>
    <w:p w:rsidR="00AA163F" w:rsidRDefault="00AA163F" w:rsidP="00AA163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163F">
        <w:rPr>
          <w:rFonts w:ascii="Times New Roman" w:hAnsi="Times New Roman" w:cs="Times New Roman"/>
          <w:sz w:val="28"/>
          <w:szCs w:val="28"/>
        </w:rPr>
        <w:t xml:space="preserve">Димитриев Сергей </w:t>
      </w:r>
      <w:proofErr w:type="spellStart"/>
      <w:r w:rsidRPr="00AA163F">
        <w:rPr>
          <w:rFonts w:ascii="Times New Roman" w:hAnsi="Times New Roman" w:cs="Times New Roman"/>
          <w:sz w:val="28"/>
          <w:szCs w:val="28"/>
        </w:rPr>
        <w:t>Димитриевич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Кукморского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</w:t>
      </w:r>
    </w:p>
    <w:p w:rsidR="00AA163F" w:rsidRDefault="00AA163F" w:rsidP="00AA163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A163F">
        <w:rPr>
          <w:rFonts w:ascii="Times New Roman" w:hAnsi="Times New Roman" w:cs="Times New Roman"/>
          <w:i/>
          <w:sz w:val="28"/>
          <w:szCs w:val="28"/>
        </w:rPr>
        <w:t>Района</w:t>
      </w:r>
    </w:p>
    <w:p w:rsidR="00AA163F" w:rsidRDefault="00AA163F" w:rsidP="00AA163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163F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AA163F">
        <w:rPr>
          <w:rFonts w:ascii="Times New Roman" w:hAnsi="Times New Roman" w:cs="Times New Roman"/>
          <w:sz w:val="28"/>
          <w:szCs w:val="28"/>
        </w:rPr>
        <w:t xml:space="preserve"> Раис </w:t>
      </w:r>
      <w:proofErr w:type="spellStart"/>
      <w:r w:rsidRPr="00AA163F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глава Сабинского муниципального </w:t>
      </w:r>
    </w:p>
    <w:p w:rsidR="00AA163F" w:rsidRPr="00AA163F" w:rsidRDefault="00AA163F" w:rsidP="00AA163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A163F">
        <w:rPr>
          <w:rFonts w:ascii="Times New Roman" w:hAnsi="Times New Roman" w:cs="Times New Roman"/>
          <w:i/>
          <w:sz w:val="28"/>
          <w:szCs w:val="28"/>
        </w:rPr>
        <w:t>района</w:t>
      </w:r>
    </w:p>
    <w:p w:rsidR="00AA163F" w:rsidRPr="00AA163F" w:rsidRDefault="00AA163F" w:rsidP="00882B24">
      <w:pPr>
        <w:pStyle w:val="a3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163F">
        <w:rPr>
          <w:rFonts w:ascii="Times New Roman" w:hAnsi="Times New Roman" w:cs="Times New Roman"/>
          <w:sz w:val="28"/>
          <w:szCs w:val="28"/>
        </w:rPr>
        <w:t>Фасхутдинов</w:t>
      </w:r>
      <w:proofErr w:type="spellEnd"/>
      <w:r w:rsidRPr="00AA163F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AA163F">
        <w:rPr>
          <w:rFonts w:ascii="Times New Roman" w:hAnsi="Times New Roman" w:cs="Times New Roman"/>
          <w:sz w:val="28"/>
          <w:szCs w:val="28"/>
        </w:rPr>
        <w:t>Гайсович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</w:t>
      </w:r>
      <w:r w:rsidRPr="00AA163F">
        <w:rPr>
          <w:rFonts w:ascii="Times New Roman" w:hAnsi="Times New Roman" w:cs="Times New Roman"/>
          <w:i/>
          <w:sz w:val="28"/>
          <w:szCs w:val="28"/>
        </w:rPr>
        <w:t>ачальник отдела по вопросам использования недр, природных ресурсов и охраны окружающей среды Аппарата Кабинета Министров РТ</w:t>
      </w:r>
    </w:p>
    <w:p w:rsidR="00B324A3" w:rsidRDefault="00B324A3" w:rsidP="0048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14D" w:rsidRDefault="003D6E04" w:rsidP="005B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B514D">
        <w:rPr>
          <w:rFonts w:ascii="Times New Roman" w:hAnsi="Times New Roman" w:cs="Times New Roman"/>
          <w:sz w:val="28"/>
          <w:szCs w:val="28"/>
        </w:rPr>
        <w:t xml:space="preserve">29 по 31 июля 2019 года на базе ГБПОУ «Лубянский </w:t>
      </w:r>
      <w:r w:rsidR="005B514D" w:rsidRPr="005B514D">
        <w:rPr>
          <w:rFonts w:ascii="Times New Roman" w:hAnsi="Times New Roman" w:cs="Times New Roman"/>
          <w:sz w:val="28"/>
          <w:szCs w:val="28"/>
        </w:rPr>
        <w:t>лесотехнический колледж»</w:t>
      </w:r>
      <w:r w:rsidR="005B514D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5B514D">
        <w:rPr>
          <w:rFonts w:ascii="Times New Roman" w:hAnsi="Times New Roman" w:cs="Times New Roman"/>
          <w:sz w:val="28"/>
          <w:szCs w:val="28"/>
        </w:rPr>
        <w:t>Лубяны</w:t>
      </w:r>
      <w:proofErr w:type="spellEnd"/>
      <w:r w:rsidR="005B5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14D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="005B514D">
        <w:rPr>
          <w:rFonts w:ascii="Times New Roman" w:hAnsi="Times New Roman" w:cs="Times New Roman"/>
          <w:sz w:val="28"/>
          <w:szCs w:val="28"/>
        </w:rPr>
        <w:t xml:space="preserve"> муниципального района пройдет III Слет школьных </w:t>
      </w:r>
      <w:r w:rsidR="005B514D" w:rsidRPr="005B514D">
        <w:rPr>
          <w:rFonts w:ascii="Times New Roman" w:hAnsi="Times New Roman" w:cs="Times New Roman"/>
          <w:sz w:val="28"/>
          <w:szCs w:val="28"/>
        </w:rPr>
        <w:t>лесничеств Республики Татарстан</w:t>
      </w:r>
      <w:r w:rsidR="005B514D">
        <w:rPr>
          <w:rFonts w:ascii="Times New Roman" w:hAnsi="Times New Roman" w:cs="Times New Roman"/>
          <w:sz w:val="28"/>
          <w:szCs w:val="28"/>
        </w:rPr>
        <w:t xml:space="preserve">. В мероприятии примут участие 124 человека из </w:t>
      </w:r>
      <w:r w:rsidR="005B514D" w:rsidRPr="005B514D">
        <w:rPr>
          <w:rFonts w:ascii="Times New Roman" w:hAnsi="Times New Roman" w:cs="Times New Roman"/>
          <w:sz w:val="28"/>
          <w:szCs w:val="28"/>
        </w:rPr>
        <w:t xml:space="preserve">31 </w:t>
      </w:r>
      <w:r w:rsidR="005B514D">
        <w:rPr>
          <w:rFonts w:ascii="Times New Roman" w:hAnsi="Times New Roman" w:cs="Times New Roman"/>
          <w:sz w:val="28"/>
          <w:szCs w:val="28"/>
        </w:rPr>
        <w:t>школьного лесничества</w:t>
      </w:r>
      <w:r w:rsidR="00C60826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5B514D">
        <w:rPr>
          <w:rFonts w:ascii="Times New Roman" w:hAnsi="Times New Roman" w:cs="Times New Roman"/>
          <w:sz w:val="28"/>
          <w:szCs w:val="28"/>
        </w:rPr>
        <w:t xml:space="preserve">, а всего слет соберет свыше 200 человек. </w:t>
      </w:r>
      <w:r w:rsidR="00882B24">
        <w:rPr>
          <w:rFonts w:ascii="Times New Roman" w:hAnsi="Times New Roman" w:cs="Times New Roman"/>
          <w:sz w:val="28"/>
          <w:szCs w:val="28"/>
        </w:rPr>
        <w:t xml:space="preserve">Также к слету </w:t>
      </w:r>
      <w:r w:rsidR="00882B24" w:rsidRPr="00882B24">
        <w:rPr>
          <w:rFonts w:ascii="Times New Roman" w:hAnsi="Times New Roman" w:cs="Times New Roman"/>
          <w:sz w:val="28"/>
          <w:szCs w:val="28"/>
        </w:rPr>
        <w:t xml:space="preserve">вне зачета </w:t>
      </w:r>
      <w:r w:rsidR="00882B24">
        <w:rPr>
          <w:rFonts w:ascii="Times New Roman" w:hAnsi="Times New Roman" w:cs="Times New Roman"/>
          <w:sz w:val="28"/>
          <w:szCs w:val="28"/>
        </w:rPr>
        <w:t xml:space="preserve">присоединится </w:t>
      </w:r>
      <w:r w:rsidR="00882B24" w:rsidRPr="00882B24">
        <w:rPr>
          <w:rFonts w:ascii="Times New Roman" w:hAnsi="Times New Roman" w:cs="Times New Roman"/>
          <w:sz w:val="28"/>
          <w:szCs w:val="28"/>
        </w:rPr>
        <w:t xml:space="preserve">школьное лесничество «Лесной дозор» </w:t>
      </w:r>
      <w:r w:rsidR="00882B2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2B3FB4" w:rsidRPr="002B3FB4">
        <w:rPr>
          <w:rFonts w:ascii="Times New Roman" w:hAnsi="Times New Roman" w:cs="Times New Roman"/>
          <w:sz w:val="28"/>
          <w:szCs w:val="28"/>
        </w:rPr>
        <w:t>Серовского</w:t>
      </w:r>
      <w:proofErr w:type="spellEnd"/>
      <w:r w:rsidR="002B3FB4" w:rsidRPr="002B3FB4">
        <w:rPr>
          <w:rFonts w:ascii="Times New Roman" w:hAnsi="Times New Roman" w:cs="Times New Roman"/>
          <w:sz w:val="28"/>
          <w:szCs w:val="28"/>
        </w:rPr>
        <w:t xml:space="preserve"> района Свердловской области</w:t>
      </w:r>
      <w:r w:rsidR="002B3FB4">
        <w:rPr>
          <w:rFonts w:ascii="Times New Roman" w:hAnsi="Times New Roman" w:cs="Times New Roman"/>
          <w:sz w:val="28"/>
          <w:szCs w:val="28"/>
        </w:rPr>
        <w:t xml:space="preserve"> </w:t>
      </w:r>
      <w:r w:rsidR="00882B24">
        <w:rPr>
          <w:rFonts w:ascii="Times New Roman" w:hAnsi="Times New Roman" w:cs="Times New Roman"/>
          <w:sz w:val="28"/>
          <w:szCs w:val="28"/>
        </w:rPr>
        <w:t>(</w:t>
      </w:r>
      <w:r w:rsidR="00882B24" w:rsidRPr="00882B24">
        <w:rPr>
          <w:rFonts w:ascii="Times New Roman" w:hAnsi="Times New Roman" w:cs="Times New Roman"/>
          <w:sz w:val="28"/>
          <w:szCs w:val="28"/>
        </w:rPr>
        <w:t>МБОУ «ООШ села Филькино»</w:t>
      </w:r>
      <w:r w:rsidR="00882B24">
        <w:rPr>
          <w:rFonts w:ascii="Times New Roman" w:hAnsi="Times New Roman" w:cs="Times New Roman"/>
          <w:sz w:val="28"/>
          <w:szCs w:val="28"/>
        </w:rPr>
        <w:t>).</w:t>
      </w:r>
      <w:r w:rsidR="00882B24" w:rsidRPr="0088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06D" w:rsidRDefault="003147E1" w:rsidP="00DB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слета школьники примут участие в конференции </w:t>
      </w:r>
      <w:r w:rsidRPr="003147E1">
        <w:rPr>
          <w:rFonts w:ascii="Times New Roman" w:hAnsi="Times New Roman" w:cs="Times New Roman"/>
          <w:sz w:val="28"/>
          <w:szCs w:val="28"/>
        </w:rPr>
        <w:t>«Будущее лесов Татарстана – в наших руках»</w:t>
      </w:r>
      <w:r>
        <w:rPr>
          <w:rFonts w:ascii="Times New Roman" w:hAnsi="Times New Roman" w:cs="Times New Roman"/>
          <w:sz w:val="28"/>
          <w:szCs w:val="28"/>
        </w:rPr>
        <w:t xml:space="preserve"> и экологическом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7E1">
        <w:rPr>
          <w:rFonts w:ascii="Times New Roman" w:hAnsi="Times New Roman" w:cs="Times New Roman"/>
          <w:sz w:val="28"/>
          <w:szCs w:val="28"/>
        </w:rPr>
        <w:t>«Лесные следопыты».</w:t>
      </w:r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</w:t>
      </w:r>
      <w:r w:rsidR="00D954ED">
        <w:rPr>
          <w:rFonts w:ascii="Times New Roman" w:hAnsi="Times New Roman" w:cs="Times New Roman"/>
          <w:sz w:val="28"/>
          <w:szCs w:val="28"/>
        </w:rPr>
        <w:t>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4ED">
        <w:rPr>
          <w:rFonts w:ascii="Times New Roman" w:hAnsi="Times New Roman" w:cs="Times New Roman"/>
          <w:sz w:val="28"/>
          <w:szCs w:val="28"/>
        </w:rPr>
        <w:t xml:space="preserve">представят </w:t>
      </w:r>
      <w:r>
        <w:rPr>
          <w:rFonts w:ascii="Times New Roman" w:hAnsi="Times New Roman" w:cs="Times New Roman"/>
          <w:sz w:val="28"/>
          <w:szCs w:val="28"/>
        </w:rPr>
        <w:t xml:space="preserve">свои научно-исследовательские работы по секциям </w:t>
      </w:r>
      <w:r w:rsidR="00DB606D">
        <w:rPr>
          <w:rFonts w:ascii="Times New Roman" w:hAnsi="Times New Roman" w:cs="Times New Roman"/>
          <w:sz w:val="28"/>
          <w:szCs w:val="28"/>
        </w:rPr>
        <w:t xml:space="preserve">«Лес и человек» </w:t>
      </w:r>
      <w:r w:rsidRPr="003147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3147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3147E1">
        <w:rPr>
          <w:rFonts w:ascii="Times New Roman" w:hAnsi="Times New Roman" w:cs="Times New Roman"/>
          <w:sz w:val="28"/>
          <w:szCs w:val="28"/>
        </w:rPr>
        <w:t xml:space="preserve">экологии, биологии, лесоводства и </w:t>
      </w:r>
      <w:r>
        <w:rPr>
          <w:rFonts w:ascii="Times New Roman" w:hAnsi="Times New Roman" w:cs="Times New Roman"/>
          <w:sz w:val="28"/>
          <w:szCs w:val="28"/>
        </w:rPr>
        <w:t xml:space="preserve">др.) и </w:t>
      </w:r>
      <w:r w:rsidRPr="003147E1">
        <w:rPr>
          <w:rFonts w:ascii="Times New Roman" w:hAnsi="Times New Roman" w:cs="Times New Roman"/>
          <w:sz w:val="28"/>
          <w:szCs w:val="28"/>
        </w:rPr>
        <w:t>«Практическая природоохранная деятельность» (проекты в области улучшения экологической обстановки в лесном хозяйстве, ресурсосбережения, безопасност</w:t>
      </w:r>
      <w:r w:rsidR="00DB606D">
        <w:rPr>
          <w:rFonts w:ascii="Times New Roman" w:hAnsi="Times New Roman" w:cs="Times New Roman"/>
          <w:sz w:val="28"/>
          <w:szCs w:val="28"/>
        </w:rPr>
        <w:t xml:space="preserve">и жизнедеятельности и т.д.). В рамках </w:t>
      </w:r>
      <w:proofErr w:type="spellStart"/>
      <w:r w:rsidR="00DB606D">
        <w:rPr>
          <w:rFonts w:ascii="Times New Roman" w:hAnsi="Times New Roman" w:cs="Times New Roman"/>
          <w:sz w:val="28"/>
          <w:szCs w:val="28"/>
        </w:rPr>
        <w:t>эко</w:t>
      </w:r>
      <w:r w:rsidR="00DB606D" w:rsidRPr="00DB606D">
        <w:rPr>
          <w:rFonts w:ascii="Times New Roman" w:hAnsi="Times New Roman" w:cs="Times New Roman"/>
          <w:sz w:val="28"/>
          <w:szCs w:val="28"/>
        </w:rPr>
        <w:t>квест</w:t>
      </w:r>
      <w:r w:rsidR="00DB60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B606D" w:rsidRPr="00DB606D">
        <w:rPr>
          <w:rFonts w:ascii="Times New Roman" w:hAnsi="Times New Roman" w:cs="Times New Roman"/>
          <w:sz w:val="28"/>
          <w:szCs w:val="28"/>
        </w:rPr>
        <w:t xml:space="preserve"> «Лесные следопыты»</w:t>
      </w:r>
      <w:r w:rsidR="00DB606D">
        <w:rPr>
          <w:rFonts w:ascii="Times New Roman" w:hAnsi="Times New Roman" w:cs="Times New Roman"/>
          <w:sz w:val="28"/>
          <w:szCs w:val="28"/>
        </w:rPr>
        <w:t xml:space="preserve"> воспитанники школьных лесничеств </w:t>
      </w:r>
      <w:r w:rsidR="0053164E">
        <w:rPr>
          <w:rFonts w:ascii="Times New Roman" w:hAnsi="Times New Roman" w:cs="Times New Roman"/>
          <w:sz w:val="28"/>
          <w:szCs w:val="28"/>
        </w:rPr>
        <w:lastRenderedPageBreak/>
        <w:t xml:space="preserve">расскажут о своих объединениях и </w:t>
      </w:r>
      <w:r w:rsidR="00DB606D">
        <w:rPr>
          <w:rFonts w:ascii="Times New Roman" w:hAnsi="Times New Roman" w:cs="Times New Roman"/>
          <w:sz w:val="28"/>
          <w:szCs w:val="28"/>
        </w:rPr>
        <w:t xml:space="preserve">продемонстрируют свои навыки </w:t>
      </w:r>
      <w:r w:rsidR="00DB606D" w:rsidRPr="00DB606D">
        <w:rPr>
          <w:rFonts w:ascii="Times New Roman" w:hAnsi="Times New Roman" w:cs="Times New Roman"/>
          <w:sz w:val="28"/>
          <w:szCs w:val="28"/>
        </w:rPr>
        <w:t>спортивн</w:t>
      </w:r>
      <w:r w:rsidR="00DB606D">
        <w:rPr>
          <w:rFonts w:ascii="Times New Roman" w:hAnsi="Times New Roman" w:cs="Times New Roman"/>
          <w:sz w:val="28"/>
          <w:szCs w:val="28"/>
        </w:rPr>
        <w:t>ого ориентирования на местности.</w:t>
      </w:r>
    </w:p>
    <w:p w:rsidR="00DB606D" w:rsidRDefault="0037309F" w:rsidP="00DB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день, </w:t>
      </w:r>
      <w:r w:rsidR="00DB606D">
        <w:rPr>
          <w:rFonts w:ascii="Times New Roman" w:hAnsi="Times New Roman" w:cs="Times New Roman"/>
          <w:sz w:val="28"/>
          <w:szCs w:val="28"/>
        </w:rPr>
        <w:t>30 июля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606D">
        <w:rPr>
          <w:rFonts w:ascii="Times New Roman" w:hAnsi="Times New Roman" w:cs="Times New Roman"/>
          <w:sz w:val="28"/>
          <w:szCs w:val="28"/>
        </w:rPr>
        <w:t xml:space="preserve"> в 10:00 часов состоится официальная церемония открытия </w:t>
      </w:r>
      <w:r w:rsidR="00DB606D" w:rsidRPr="00DB606D">
        <w:rPr>
          <w:rFonts w:ascii="Times New Roman" w:hAnsi="Times New Roman" w:cs="Times New Roman"/>
          <w:sz w:val="28"/>
          <w:szCs w:val="28"/>
        </w:rPr>
        <w:t>III Слет</w:t>
      </w:r>
      <w:r w:rsidR="00DB606D">
        <w:rPr>
          <w:rFonts w:ascii="Times New Roman" w:hAnsi="Times New Roman" w:cs="Times New Roman"/>
          <w:sz w:val="28"/>
          <w:szCs w:val="28"/>
        </w:rPr>
        <w:t>а</w:t>
      </w:r>
      <w:r w:rsidR="00DB606D" w:rsidRPr="00DB606D">
        <w:rPr>
          <w:rFonts w:ascii="Times New Roman" w:hAnsi="Times New Roman" w:cs="Times New Roman"/>
          <w:sz w:val="28"/>
          <w:szCs w:val="28"/>
        </w:rPr>
        <w:t xml:space="preserve"> школьных лесничеств Республики Татарстан</w:t>
      </w:r>
      <w:r w:rsidR="00DB606D">
        <w:rPr>
          <w:rFonts w:ascii="Times New Roman" w:hAnsi="Times New Roman" w:cs="Times New Roman"/>
          <w:sz w:val="28"/>
          <w:szCs w:val="28"/>
        </w:rPr>
        <w:t>. Ожидается, что участников поприветствуют</w:t>
      </w:r>
      <w:r w:rsidR="00AE03CB">
        <w:rPr>
          <w:rFonts w:ascii="Times New Roman" w:hAnsi="Times New Roman" w:cs="Times New Roman"/>
          <w:sz w:val="28"/>
          <w:szCs w:val="28"/>
        </w:rPr>
        <w:t xml:space="preserve"> начальник Департамента лесного </w:t>
      </w:r>
      <w:r w:rsidR="00DB606D" w:rsidRPr="00DB606D">
        <w:rPr>
          <w:rFonts w:ascii="Times New Roman" w:hAnsi="Times New Roman" w:cs="Times New Roman"/>
          <w:sz w:val="28"/>
          <w:szCs w:val="28"/>
        </w:rPr>
        <w:t>хозяйства по Приволжскому федеральному округу</w:t>
      </w:r>
      <w:r w:rsidR="00DB606D">
        <w:rPr>
          <w:rFonts w:ascii="Times New Roman" w:hAnsi="Times New Roman" w:cs="Times New Roman"/>
          <w:sz w:val="28"/>
          <w:szCs w:val="28"/>
        </w:rPr>
        <w:t xml:space="preserve"> </w:t>
      </w:r>
      <w:r w:rsidR="00DB606D" w:rsidRPr="00DB606D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DB606D">
        <w:rPr>
          <w:rFonts w:ascii="Times New Roman" w:hAnsi="Times New Roman" w:cs="Times New Roman"/>
          <w:sz w:val="28"/>
          <w:szCs w:val="28"/>
        </w:rPr>
        <w:t>Орнатский</w:t>
      </w:r>
      <w:proofErr w:type="spellEnd"/>
      <w:r w:rsidR="00DB606D">
        <w:rPr>
          <w:rFonts w:ascii="Times New Roman" w:hAnsi="Times New Roman" w:cs="Times New Roman"/>
          <w:sz w:val="28"/>
          <w:szCs w:val="28"/>
        </w:rPr>
        <w:t>,</w:t>
      </w:r>
      <w:r w:rsidR="00882B24">
        <w:rPr>
          <w:rFonts w:ascii="Times New Roman" w:hAnsi="Times New Roman" w:cs="Times New Roman"/>
          <w:sz w:val="28"/>
          <w:szCs w:val="28"/>
        </w:rPr>
        <w:t xml:space="preserve"> </w:t>
      </w:r>
      <w:r w:rsidR="00201EF7" w:rsidRPr="00201EF7">
        <w:rPr>
          <w:rFonts w:ascii="Times New Roman" w:hAnsi="Times New Roman" w:cs="Times New Roman"/>
          <w:sz w:val="28"/>
          <w:szCs w:val="28"/>
        </w:rPr>
        <w:t>министр лесн</w:t>
      </w:r>
      <w:r w:rsidR="00201EF7">
        <w:rPr>
          <w:rFonts w:ascii="Times New Roman" w:hAnsi="Times New Roman" w:cs="Times New Roman"/>
          <w:sz w:val="28"/>
          <w:szCs w:val="28"/>
        </w:rPr>
        <w:t>ого хозяйства РТ Равиль Кузюров</w:t>
      </w:r>
      <w:r w:rsidR="00201EF7" w:rsidRPr="00201EF7">
        <w:rPr>
          <w:rFonts w:ascii="Times New Roman" w:hAnsi="Times New Roman" w:cs="Times New Roman"/>
          <w:sz w:val="28"/>
          <w:szCs w:val="28"/>
        </w:rPr>
        <w:t xml:space="preserve"> </w:t>
      </w:r>
      <w:r w:rsidR="00DB606D">
        <w:rPr>
          <w:rFonts w:ascii="Times New Roman" w:hAnsi="Times New Roman" w:cs="Times New Roman"/>
          <w:sz w:val="28"/>
          <w:szCs w:val="28"/>
        </w:rPr>
        <w:t xml:space="preserve">и другие официальные лица. </w:t>
      </w:r>
    </w:p>
    <w:p w:rsidR="00DB606D" w:rsidRDefault="00DB606D" w:rsidP="00D95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открытия </w:t>
      </w:r>
      <w:r w:rsidR="00A358F0">
        <w:rPr>
          <w:rFonts w:ascii="Times New Roman" w:hAnsi="Times New Roman" w:cs="Times New Roman"/>
          <w:sz w:val="28"/>
          <w:szCs w:val="28"/>
        </w:rPr>
        <w:t xml:space="preserve">пройдет основной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DB606D">
        <w:rPr>
          <w:rFonts w:ascii="Times New Roman" w:hAnsi="Times New Roman" w:cs="Times New Roman"/>
          <w:sz w:val="28"/>
          <w:szCs w:val="28"/>
        </w:rPr>
        <w:t xml:space="preserve"> «Юные лесоводы»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4ED">
        <w:rPr>
          <w:rFonts w:ascii="Times New Roman" w:hAnsi="Times New Roman" w:cs="Times New Roman"/>
          <w:sz w:val="28"/>
          <w:szCs w:val="28"/>
        </w:rPr>
        <w:t xml:space="preserve"> Здесь участникам предстоит пройти тестирование и выполнить ряд практических заданий по направлениям «Ботаника и дендрология» (</w:t>
      </w:r>
      <w:r w:rsidR="00D954ED" w:rsidRPr="00D954ED">
        <w:rPr>
          <w:rFonts w:ascii="Times New Roman" w:hAnsi="Times New Roman" w:cs="Times New Roman"/>
          <w:sz w:val="28"/>
          <w:szCs w:val="28"/>
        </w:rPr>
        <w:t>определить</w:t>
      </w:r>
      <w:r w:rsidR="00D954ED">
        <w:rPr>
          <w:rFonts w:ascii="Times New Roman" w:hAnsi="Times New Roman" w:cs="Times New Roman"/>
          <w:sz w:val="28"/>
          <w:szCs w:val="28"/>
        </w:rPr>
        <w:t xml:space="preserve"> вид растения по листьям и побегам, породу дерева и вид кустарника</w:t>
      </w:r>
      <w:r w:rsidR="00D954ED" w:rsidRPr="00D954ED">
        <w:rPr>
          <w:rFonts w:ascii="Times New Roman" w:hAnsi="Times New Roman" w:cs="Times New Roman"/>
          <w:sz w:val="28"/>
          <w:szCs w:val="28"/>
        </w:rPr>
        <w:t xml:space="preserve"> по семенам</w:t>
      </w:r>
      <w:r w:rsidR="00D954ED">
        <w:rPr>
          <w:rFonts w:ascii="Times New Roman" w:hAnsi="Times New Roman" w:cs="Times New Roman"/>
          <w:sz w:val="28"/>
          <w:szCs w:val="28"/>
        </w:rPr>
        <w:t xml:space="preserve">), «Таксация» (узнать </w:t>
      </w:r>
      <w:r w:rsidR="00D954ED" w:rsidRPr="00D954ED">
        <w:rPr>
          <w:rFonts w:ascii="Times New Roman" w:hAnsi="Times New Roman" w:cs="Times New Roman"/>
          <w:sz w:val="28"/>
          <w:szCs w:val="28"/>
        </w:rPr>
        <w:t xml:space="preserve">глазомерно и с использованием инструментов </w:t>
      </w:r>
      <w:r w:rsidR="00D954ED">
        <w:rPr>
          <w:rFonts w:ascii="Times New Roman" w:hAnsi="Times New Roman" w:cs="Times New Roman"/>
          <w:sz w:val="28"/>
          <w:szCs w:val="28"/>
        </w:rPr>
        <w:t>диаметр, высоту</w:t>
      </w:r>
      <w:r w:rsidR="00D954ED" w:rsidRPr="00D954ED">
        <w:rPr>
          <w:rFonts w:ascii="Times New Roman" w:hAnsi="Times New Roman" w:cs="Times New Roman"/>
          <w:sz w:val="28"/>
          <w:szCs w:val="28"/>
        </w:rPr>
        <w:t>, возраст</w:t>
      </w:r>
      <w:r w:rsidR="00D954ED">
        <w:rPr>
          <w:rFonts w:ascii="Times New Roman" w:hAnsi="Times New Roman" w:cs="Times New Roman"/>
          <w:sz w:val="28"/>
          <w:szCs w:val="28"/>
        </w:rPr>
        <w:t xml:space="preserve"> дерева), «Охрана и защита лесов» (установить вид птицы, </w:t>
      </w:r>
      <w:r w:rsidR="00D954ED" w:rsidRPr="00D954ED">
        <w:rPr>
          <w:rFonts w:ascii="Times New Roman" w:hAnsi="Times New Roman" w:cs="Times New Roman"/>
          <w:sz w:val="28"/>
          <w:szCs w:val="28"/>
        </w:rPr>
        <w:t>стволовых</w:t>
      </w:r>
      <w:r w:rsidR="00D954ED">
        <w:rPr>
          <w:rFonts w:ascii="Times New Roman" w:hAnsi="Times New Roman" w:cs="Times New Roman"/>
          <w:sz w:val="28"/>
          <w:szCs w:val="28"/>
        </w:rPr>
        <w:t xml:space="preserve">, </w:t>
      </w:r>
      <w:r w:rsidR="00D954ED" w:rsidRPr="00D954ED">
        <w:rPr>
          <w:rFonts w:ascii="Times New Roman" w:hAnsi="Times New Roman" w:cs="Times New Roman"/>
          <w:sz w:val="28"/>
          <w:szCs w:val="28"/>
        </w:rPr>
        <w:t xml:space="preserve">хвое- и </w:t>
      </w:r>
      <w:proofErr w:type="spellStart"/>
      <w:r w:rsidR="00D954ED" w:rsidRPr="00D954ED">
        <w:rPr>
          <w:rFonts w:ascii="Times New Roman" w:hAnsi="Times New Roman" w:cs="Times New Roman"/>
          <w:sz w:val="28"/>
          <w:szCs w:val="28"/>
        </w:rPr>
        <w:t>листогрызущих</w:t>
      </w:r>
      <w:proofErr w:type="spellEnd"/>
      <w:r w:rsidR="00D954ED" w:rsidRPr="00D954ED">
        <w:rPr>
          <w:rFonts w:ascii="Times New Roman" w:hAnsi="Times New Roman" w:cs="Times New Roman"/>
          <w:sz w:val="28"/>
          <w:szCs w:val="28"/>
        </w:rPr>
        <w:t xml:space="preserve"> вредителе</w:t>
      </w:r>
      <w:r w:rsidR="00D954ED">
        <w:rPr>
          <w:rFonts w:ascii="Times New Roman" w:hAnsi="Times New Roman" w:cs="Times New Roman"/>
          <w:sz w:val="28"/>
          <w:szCs w:val="28"/>
        </w:rPr>
        <w:t>й леса по внешнему виду и среде</w:t>
      </w:r>
      <w:r w:rsidR="00D954ED" w:rsidRPr="00D954ED">
        <w:rPr>
          <w:rFonts w:ascii="Times New Roman" w:hAnsi="Times New Roman" w:cs="Times New Roman"/>
          <w:sz w:val="28"/>
          <w:szCs w:val="28"/>
        </w:rPr>
        <w:t xml:space="preserve"> жизнедеятельности</w:t>
      </w:r>
      <w:r w:rsidR="00D954ED">
        <w:rPr>
          <w:rFonts w:ascii="Times New Roman" w:hAnsi="Times New Roman" w:cs="Times New Roman"/>
          <w:sz w:val="28"/>
          <w:szCs w:val="28"/>
        </w:rPr>
        <w:t xml:space="preserve">), </w:t>
      </w:r>
      <w:r w:rsidR="00D954ED" w:rsidRPr="00D954ED">
        <w:rPr>
          <w:rFonts w:ascii="Times New Roman" w:hAnsi="Times New Roman" w:cs="Times New Roman"/>
          <w:sz w:val="28"/>
          <w:szCs w:val="28"/>
        </w:rPr>
        <w:t>«Лесов</w:t>
      </w:r>
      <w:r w:rsidR="00D954ED">
        <w:rPr>
          <w:rFonts w:ascii="Times New Roman" w:hAnsi="Times New Roman" w:cs="Times New Roman"/>
          <w:sz w:val="28"/>
          <w:szCs w:val="28"/>
        </w:rPr>
        <w:t>осстановление и лесоразведение» (</w:t>
      </w:r>
      <w:r w:rsidR="00A358F0">
        <w:rPr>
          <w:rFonts w:ascii="Times New Roman" w:hAnsi="Times New Roman" w:cs="Times New Roman"/>
          <w:sz w:val="28"/>
          <w:szCs w:val="28"/>
        </w:rPr>
        <w:t xml:space="preserve">продемонстрировать </w:t>
      </w:r>
      <w:r w:rsidR="00D954ED" w:rsidRPr="00D954ED">
        <w:rPr>
          <w:rFonts w:ascii="Times New Roman" w:hAnsi="Times New Roman" w:cs="Times New Roman"/>
          <w:sz w:val="28"/>
          <w:szCs w:val="28"/>
        </w:rPr>
        <w:t>основные способы и технол</w:t>
      </w:r>
      <w:r w:rsidR="00D954ED">
        <w:rPr>
          <w:rFonts w:ascii="Times New Roman" w:hAnsi="Times New Roman" w:cs="Times New Roman"/>
          <w:sz w:val="28"/>
          <w:szCs w:val="28"/>
        </w:rPr>
        <w:t>огии посадки сеянцев и саженцев), «Геодезия» (</w:t>
      </w:r>
      <w:r w:rsidR="00F141F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954ED" w:rsidRPr="00D954ED">
        <w:rPr>
          <w:rFonts w:ascii="Times New Roman" w:hAnsi="Times New Roman" w:cs="Times New Roman"/>
          <w:sz w:val="28"/>
          <w:szCs w:val="28"/>
        </w:rPr>
        <w:t>буссоли</w:t>
      </w:r>
      <w:r w:rsidR="00D954ED">
        <w:rPr>
          <w:rFonts w:ascii="Times New Roman" w:hAnsi="Times New Roman" w:cs="Times New Roman"/>
          <w:sz w:val="28"/>
          <w:szCs w:val="28"/>
        </w:rPr>
        <w:t>) и «Тушение пожаров» (</w:t>
      </w:r>
      <w:r w:rsidR="00A358F0">
        <w:rPr>
          <w:rFonts w:ascii="Times New Roman" w:hAnsi="Times New Roman" w:cs="Times New Roman"/>
          <w:sz w:val="28"/>
          <w:szCs w:val="28"/>
        </w:rPr>
        <w:t>имитация тушения пожара).</w:t>
      </w:r>
    </w:p>
    <w:p w:rsidR="00A358F0" w:rsidRDefault="00A358F0" w:rsidP="00A3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этот день будут проведены мастер-классы по художественной росписи ложек,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корзиноплетению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шерстяному</w:t>
      </w:r>
      <w:r w:rsidRPr="00A35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8F0">
        <w:rPr>
          <w:rFonts w:ascii="Times New Roman" w:hAnsi="Times New Roman" w:cs="Times New Roman"/>
          <w:sz w:val="28"/>
          <w:szCs w:val="28"/>
        </w:rPr>
        <w:t>скетчинг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резьбе</w:t>
      </w:r>
      <w:r w:rsidRPr="00A358F0">
        <w:rPr>
          <w:rFonts w:ascii="Times New Roman" w:hAnsi="Times New Roman" w:cs="Times New Roman"/>
          <w:sz w:val="28"/>
          <w:szCs w:val="28"/>
        </w:rPr>
        <w:t xml:space="preserve"> по дереву</w:t>
      </w:r>
      <w:r>
        <w:rPr>
          <w:rFonts w:ascii="Times New Roman" w:hAnsi="Times New Roman" w:cs="Times New Roman"/>
          <w:sz w:val="28"/>
          <w:szCs w:val="28"/>
        </w:rPr>
        <w:t xml:space="preserve"> и круглые столы для </w:t>
      </w:r>
      <w:r w:rsidRPr="00A358F0">
        <w:rPr>
          <w:rFonts w:ascii="Times New Roman" w:hAnsi="Times New Roman" w:cs="Times New Roman"/>
          <w:sz w:val="28"/>
          <w:szCs w:val="28"/>
        </w:rPr>
        <w:t>руководителей и курато</w:t>
      </w:r>
      <w:r>
        <w:rPr>
          <w:rFonts w:ascii="Times New Roman" w:hAnsi="Times New Roman" w:cs="Times New Roman"/>
          <w:sz w:val="28"/>
          <w:szCs w:val="28"/>
        </w:rPr>
        <w:t>ров школьных лесничеств на темы</w:t>
      </w:r>
      <w:r w:rsidRPr="00A358F0">
        <w:rPr>
          <w:rFonts w:ascii="Times New Roman" w:hAnsi="Times New Roman" w:cs="Times New Roman"/>
          <w:sz w:val="28"/>
          <w:szCs w:val="28"/>
        </w:rPr>
        <w:t xml:space="preserve"> «Школьные лесничества как модель </w:t>
      </w:r>
      <w:proofErr w:type="spellStart"/>
      <w:r w:rsidRPr="00A358F0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358F0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или интегративная система дополнительного экологического образовани</w:t>
      </w:r>
      <w:r>
        <w:rPr>
          <w:rFonts w:ascii="Times New Roman" w:hAnsi="Times New Roman" w:cs="Times New Roman"/>
          <w:sz w:val="28"/>
          <w:szCs w:val="28"/>
        </w:rPr>
        <w:t>я в условиях современной школы» и</w:t>
      </w:r>
      <w:r w:rsidRPr="00A358F0">
        <w:rPr>
          <w:rFonts w:ascii="Times New Roman" w:hAnsi="Times New Roman" w:cs="Times New Roman"/>
          <w:sz w:val="28"/>
          <w:szCs w:val="28"/>
        </w:rPr>
        <w:t xml:space="preserve"> «Перспективы развития шко</w:t>
      </w:r>
      <w:r>
        <w:rPr>
          <w:rFonts w:ascii="Times New Roman" w:hAnsi="Times New Roman" w:cs="Times New Roman"/>
          <w:sz w:val="28"/>
          <w:szCs w:val="28"/>
        </w:rPr>
        <w:t>льных лесничеств на 2020 – 2025 годы</w:t>
      </w:r>
      <w:r w:rsidRPr="00A358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8F0" w:rsidRDefault="0037309F" w:rsidP="00373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последний день, </w:t>
      </w:r>
      <w:r w:rsidR="00A358F0">
        <w:rPr>
          <w:rFonts w:ascii="Times New Roman" w:hAnsi="Times New Roman" w:cs="Times New Roman"/>
          <w:sz w:val="28"/>
          <w:szCs w:val="28"/>
        </w:rPr>
        <w:t>31 июля</w:t>
      </w:r>
      <w:r w:rsidR="00314554">
        <w:rPr>
          <w:rFonts w:ascii="Times New Roman" w:hAnsi="Times New Roman" w:cs="Times New Roman"/>
          <w:sz w:val="28"/>
          <w:szCs w:val="28"/>
        </w:rPr>
        <w:t>, в 10:00 часов</w:t>
      </w:r>
      <w:r w:rsidR="00A358F0">
        <w:rPr>
          <w:rFonts w:ascii="Times New Roman" w:hAnsi="Times New Roman" w:cs="Times New Roman"/>
          <w:sz w:val="28"/>
          <w:szCs w:val="28"/>
        </w:rPr>
        <w:t xml:space="preserve"> подведут итоги </w:t>
      </w:r>
      <w:r w:rsidR="00A358F0" w:rsidRPr="00A358F0">
        <w:rPr>
          <w:rFonts w:ascii="Times New Roman" w:hAnsi="Times New Roman" w:cs="Times New Roman"/>
          <w:sz w:val="28"/>
          <w:szCs w:val="28"/>
        </w:rPr>
        <w:t>III Слет</w:t>
      </w:r>
      <w:r w:rsidR="00A358F0">
        <w:rPr>
          <w:rFonts w:ascii="Times New Roman" w:hAnsi="Times New Roman" w:cs="Times New Roman"/>
          <w:sz w:val="28"/>
          <w:szCs w:val="28"/>
        </w:rPr>
        <w:t xml:space="preserve">а школьных лесничеств РТ. </w:t>
      </w:r>
    </w:p>
    <w:p w:rsidR="00981EC2" w:rsidRDefault="00981EC2" w:rsidP="00EC3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C2">
        <w:rPr>
          <w:rFonts w:ascii="Times New Roman" w:hAnsi="Times New Roman" w:cs="Times New Roman"/>
          <w:sz w:val="28"/>
          <w:szCs w:val="28"/>
        </w:rPr>
        <w:t xml:space="preserve">Слет школьных лесничеств РТ проводится Министерством с целью привлечения детей и молодежи к исследовательской и природоохранной деятельности. В первый раз слет прошел в 2010 году в поселке Лесхоз Сабинского района, второй – в 2018 году в селе </w:t>
      </w:r>
      <w:proofErr w:type="spellStart"/>
      <w:r w:rsidRPr="00981EC2">
        <w:rPr>
          <w:rFonts w:ascii="Times New Roman" w:hAnsi="Times New Roman" w:cs="Times New Roman"/>
          <w:sz w:val="28"/>
          <w:szCs w:val="28"/>
        </w:rPr>
        <w:t>Лубяны</w:t>
      </w:r>
      <w:proofErr w:type="spellEnd"/>
      <w:r w:rsidRPr="0098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EC2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Pr="00981EC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C349F" w:rsidRPr="00EC349F" w:rsidRDefault="00EC349F" w:rsidP="00EC3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9F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 w:cs="Times New Roman"/>
          <w:sz w:val="28"/>
          <w:szCs w:val="28"/>
        </w:rPr>
        <w:t xml:space="preserve">Татарстане </w:t>
      </w:r>
      <w:r w:rsidRPr="00EC349F">
        <w:rPr>
          <w:rFonts w:ascii="Times New Roman" w:hAnsi="Times New Roman" w:cs="Times New Roman"/>
          <w:sz w:val="28"/>
          <w:szCs w:val="28"/>
        </w:rPr>
        <w:t xml:space="preserve">имеется 66 школьных лесничеств, в которых насчитывается более 1400 человек. </w:t>
      </w:r>
      <w:r w:rsidRPr="00EC349F">
        <w:rPr>
          <w:rFonts w:ascii="Times New Roman" w:hAnsi="Times New Roman" w:cs="Times New Roman"/>
          <w:sz w:val="28"/>
          <w:szCs w:val="28"/>
          <w:lang w:bidi="ru-RU"/>
        </w:rPr>
        <w:t xml:space="preserve">Средний возраст учеников составляет 14 лет. У каждого школьного лесничества есть руководитель от образовательной организации и куратор от подведомственного учреждения Министерства, которые проводят </w:t>
      </w:r>
      <w:r w:rsidRPr="00EC349F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занятия для школьников. </w:t>
      </w:r>
    </w:p>
    <w:p w:rsidR="00F141F9" w:rsidRDefault="00EC349F" w:rsidP="00F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9F">
        <w:rPr>
          <w:rFonts w:ascii="Times New Roman" w:hAnsi="Times New Roman" w:cs="Times New Roman"/>
          <w:sz w:val="28"/>
          <w:szCs w:val="28"/>
        </w:rPr>
        <w:t>Согласно плану, за прошедший год, воспитанники школьных лесничеств приняли участие в природоохранных акциях «Неделя леса», «</w:t>
      </w:r>
      <w:r w:rsidR="002260B2">
        <w:rPr>
          <w:rFonts w:ascii="Times New Roman" w:hAnsi="Times New Roman" w:cs="Times New Roman"/>
          <w:sz w:val="28"/>
          <w:szCs w:val="28"/>
        </w:rPr>
        <w:t>Живи, ель</w:t>
      </w:r>
      <w:r w:rsidRPr="00EC349F">
        <w:rPr>
          <w:rFonts w:ascii="Times New Roman" w:hAnsi="Times New Roman" w:cs="Times New Roman"/>
          <w:sz w:val="28"/>
          <w:szCs w:val="28"/>
        </w:rPr>
        <w:t>», «День птиц», «День посадки леса», «Береги лес от пожара», «Чистые леса Татарстана» и др. Наряду с этим учащиеся вели лесохозяйственные работы на своих пришкольных участках, научно-исследовательскую деятельность, участвовали в различных районных, республиканских и всероссийских конкурсах.</w:t>
      </w:r>
    </w:p>
    <w:p w:rsidR="00327DAC" w:rsidRDefault="00327DAC" w:rsidP="00F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79F1" w:rsidRPr="00F141F9" w:rsidRDefault="00B679F1" w:rsidP="00F141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679F1" w:rsidRPr="00F141F9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571"/>
    <w:multiLevelType w:val="hybridMultilevel"/>
    <w:tmpl w:val="CBD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B3E"/>
    <w:multiLevelType w:val="hybridMultilevel"/>
    <w:tmpl w:val="FA92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025CC"/>
    <w:rsid w:val="00011131"/>
    <w:rsid w:val="000162E0"/>
    <w:rsid w:val="00023817"/>
    <w:rsid w:val="00026EE1"/>
    <w:rsid w:val="00034A37"/>
    <w:rsid w:val="000461E9"/>
    <w:rsid w:val="000779D6"/>
    <w:rsid w:val="00082E51"/>
    <w:rsid w:val="000A25A4"/>
    <w:rsid w:val="000D680C"/>
    <w:rsid w:val="000E0EED"/>
    <w:rsid w:val="000E7B61"/>
    <w:rsid w:val="00100720"/>
    <w:rsid w:val="0012777B"/>
    <w:rsid w:val="0013078A"/>
    <w:rsid w:val="00144D6C"/>
    <w:rsid w:val="00162842"/>
    <w:rsid w:val="00175591"/>
    <w:rsid w:val="001760B4"/>
    <w:rsid w:val="0018335D"/>
    <w:rsid w:val="001A14A2"/>
    <w:rsid w:val="001B0360"/>
    <w:rsid w:val="001C7018"/>
    <w:rsid w:val="001D6DBC"/>
    <w:rsid w:val="001F2E62"/>
    <w:rsid w:val="0020128C"/>
    <w:rsid w:val="00201EF7"/>
    <w:rsid w:val="00215599"/>
    <w:rsid w:val="00220B76"/>
    <w:rsid w:val="00224C31"/>
    <w:rsid w:val="002260B2"/>
    <w:rsid w:val="0024334A"/>
    <w:rsid w:val="00247076"/>
    <w:rsid w:val="00260337"/>
    <w:rsid w:val="00262991"/>
    <w:rsid w:val="00284F2F"/>
    <w:rsid w:val="002A6701"/>
    <w:rsid w:val="002B049E"/>
    <w:rsid w:val="002B3FB4"/>
    <w:rsid w:val="002D790F"/>
    <w:rsid w:val="002F5865"/>
    <w:rsid w:val="00314554"/>
    <w:rsid w:val="003147E1"/>
    <w:rsid w:val="00327DAC"/>
    <w:rsid w:val="00332A00"/>
    <w:rsid w:val="00351091"/>
    <w:rsid w:val="003577B3"/>
    <w:rsid w:val="00372321"/>
    <w:rsid w:val="0037309F"/>
    <w:rsid w:val="00373F61"/>
    <w:rsid w:val="003C37C5"/>
    <w:rsid w:val="003C74F2"/>
    <w:rsid w:val="003D5367"/>
    <w:rsid w:val="003D6D5D"/>
    <w:rsid w:val="003D6E04"/>
    <w:rsid w:val="003F7C2C"/>
    <w:rsid w:val="004312E5"/>
    <w:rsid w:val="00452B56"/>
    <w:rsid w:val="00487D5C"/>
    <w:rsid w:val="004C3BAE"/>
    <w:rsid w:val="004E27FC"/>
    <w:rsid w:val="004E4AE8"/>
    <w:rsid w:val="00501DA8"/>
    <w:rsid w:val="00503A4A"/>
    <w:rsid w:val="005303B8"/>
    <w:rsid w:val="0053164E"/>
    <w:rsid w:val="005379BB"/>
    <w:rsid w:val="005404E3"/>
    <w:rsid w:val="00550440"/>
    <w:rsid w:val="00566631"/>
    <w:rsid w:val="00574E9E"/>
    <w:rsid w:val="005B514D"/>
    <w:rsid w:val="005B66E4"/>
    <w:rsid w:val="005D05B3"/>
    <w:rsid w:val="005E1B54"/>
    <w:rsid w:val="005F1606"/>
    <w:rsid w:val="005F19F4"/>
    <w:rsid w:val="005F5175"/>
    <w:rsid w:val="006238DC"/>
    <w:rsid w:val="00661BB1"/>
    <w:rsid w:val="00676B8C"/>
    <w:rsid w:val="00692D1C"/>
    <w:rsid w:val="006959D4"/>
    <w:rsid w:val="006A029E"/>
    <w:rsid w:val="006C3633"/>
    <w:rsid w:val="006C70C7"/>
    <w:rsid w:val="006D7192"/>
    <w:rsid w:val="006E1B4E"/>
    <w:rsid w:val="006E3E00"/>
    <w:rsid w:val="006E5505"/>
    <w:rsid w:val="006E5D08"/>
    <w:rsid w:val="007234BE"/>
    <w:rsid w:val="0075052A"/>
    <w:rsid w:val="0076150D"/>
    <w:rsid w:val="00786166"/>
    <w:rsid w:val="007A40E6"/>
    <w:rsid w:val="007E529D"/>
    <w:rsid w:val="00800BFA"/>
    <w:rsid w:val="00802EFF"/>
    <w:rsid w:val="008041C2"/>
    <w:rsid w:val="0081243A"/>
    <w:rsid w:val="008215DD"/>
    <w:rsid w:val="008329C5"/>
    <w:rsid w:val="00834CE2"/>
    <w:rsid w:val="00844EE3"/>
    <w:rsid w:val="00882B24"/>
    <w:rsid w:val="0088571F"/>
    <w:rsid w:val="008959A0"/>
    <w:rsid w:val="008E6768"/>
    <w:rsid w:val="00901A6C"/>
    <w:rsid w:val="00904CBB"/>
    <w:rsid w:val="00907A07"/>
    <w:rsid w:val="0092245B"/>
    <w:rsid w:val="00933584"/>
    <w:rsid w:val="0093430C"/>
    <w:rsid w:val="00942D28"/>
    <w:rsid w:val="009565A8"/>
    <w:rsid w:val="0095745E"/>
    <w:rsid w:val="00970001"/>
    <w:rsid w:val="009746D5"/>
    <w:rsid w:val="009814B9"/>
    <w:rsid w:val="00981EC2"/>
    <w:rsid w:val="009824F9"/>
    <w:rsid w:val="00991CE1"/>
    <w:rsid w:val="009A6899"/>
    <w:rsid w:val="009B55AB"/>
    <w:rsid w:val="009C2C2C"/>
    <w:rsid w:val="009E5EA1"/>
    <w:rsid w:val="009F12BF"/>
    <w:rsid w:val="00A30B7E"/>
    <w:rsid w:val="00A358F0"/>
    <w:rsid w:val="00A60781"/>
    <w:rsid w:val="00A675A4"/>
    <w:rsid w:val="00A74E4D"/>
    <w:rsid w:val="00A90EB0"/>
    <w:rsid w:val="00AA163F"/>
    <w:rsid w:val="00AD0C44"/>
    <w:rsid w:val="00AD406D"/>
    <w:rsid w:val="00AE03CB"/>
    <w:rsid w:val="00B01CB8"/>
    <w:rsid w:val="00B15F3A"/>
    <w:rsid w:val="00B324A3"/>
    <w:rsid w:val="00B3524E"/>
    <w:rsid w:val="00B659AF"/>
    <w:rsid w:val="00B679F1"/>
    <w:rsid w:val="00B7392C"/>
    <w:rsid w:val="00B7573B"/>
    <w:rsid w:val="00B91789"/>
    <w:rsid w:val="00BA1B16"/>
    <w:rsid w:val="00BE3362"/>
    <w:rsid w:val="00C03960"/>
    <w:rsid w:val="00C1113A"/>
    <w:rsid w:val="00C129D7"/>
    <w:rsid w:val="00C2390E"/>
    <w:rsid w:val="00C3269B"/>
    <w:rsid w:val="00C51C52"/>
    <w:rsid w:val="00C60826"/>
    <w:rsid w:val="00C745BD"/>
    <w:rsid w:val="00C76159"/>
    <w:rsid w:val="00C82794"/>
    <w:rsid w:val="00C82FF8"/>
    <w:rsid w:val="00C838FC"/>
    <w:rsid w:val="00C97D40"/>
    <w:rsid w:val="00CC15B1"/>
    <w:rsid w:val="00CD03D6"/>
    <w:rsid w:val="00D1508E"/>
    <w:rsid w:val="00D5437A"/>
    <w:rsid w:val="00D70E2F"/>
    <w:rsid w:val="00D91C41"/>
    <w:rsid w:val="00D94440"/>
    <w:rsid w:val="00D954ED"/>
    <w:rsid w:val="00DB606D"/>
    <w:rsid w:val="00DF0641"/>
    <w:rsid w:val="00DF7819"/>
    <w:rsid w:val="00E461B9"/>
    <w:rsid w:val="00E56238"/>
    <w:rsid w:val="00E56E13"/>
    <w:rsid w:val="00E6239C"/>
    <w:rsid w:val="00E710F3"/>
    <w:rsid w:val="00EA4752"/>
    <w:rsid w:val="00EA7D03"/>
    <w:rsid w:val="00EB39E7"/>
    <w:rsid w:val="00EC349F"/>
    <w:rsid w:val="00F126D8"/>
    <w:rsid w:val="00F141F9"/>
    <w:rsid w:val="00F22584"/>
    <w:rsid w:val="00F23950"/>
    <w:rsid w:val="00F25167"/>
    <w:rsid w:val="00F26F87"/>
    <w:rsid w:val="00F30CA8"/>
    <w:rsid w:val="00F43EE6"/>
    <w:rsid w:val="00F4404B"/>
    <w:rsid w:val="00F561C7"/>
    <w:rsid w:val="00F93C4F"/>
    <w:rsid w:val="00FA03FB"/>
    <w:rsid w:val="00FA35EC"/>
    <w:rsid w:val="00FA3DE9"/>
    <w:rsid w:val="00FB3E13"/>
    <w:rsid w:val="00FB44F2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53B1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1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14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0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1677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86737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23</cp:revision>
  <cp:lastPrinted>2019-03-27T06:16:00Z</cp:lastPrinted>
  <dcterms:created xsi:type="dcterms:W3CDTF">2019-07-09T13:52:00Z</dcterms:created>
  <dcterms:modified xsi:type="dcterms:W3CDTF">2019-07-27T08:39:00Z</dcterms:modified>
</cp:coreProperties>
</file>