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2B" w:rsidRDefault="004E78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782B" w:rsidRDefault="004E782B">
      <w:pPr>
        <w:pStyle w:val="ConsPlusNormal"/>
        <w:jc w:val="both"/>
        <w:outlineLvl w:val="0"/>
      </w:pPr>
    </w:p>
    <w:p w:rsidR="004E782B" w:rsidRDefault="004E782B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4E782B" w:rsidRDefault="004E782B">
      <w:pPr>
        <w:pStyle w:val="ConsPlusTitle"/>
        <w:jc w:val="center"/>
      </w:pPr>
    </w:p>
    <w:p w:rsidR="004E782B" w:rsidRDefault="004E782B">
      <w:pPr>
        <w:pStyle w:val="ConsPlusTitle"/>
        <w:jc w:val="center"/>
      </w:pPr>
      <w:r>
        <w:t>ПОСТАНОВЛЕНИЕ</w:t>
      </w:r>
    </w:p>
    <w:p w:rsidR="004E782B" w:rsidRDefault="004E782B">
      <w:pPr>
        <w:pStyle w:val="ConsPlusTitle"/>
        <w:jc w:val="center"/>
      </w:pPr>
      <w:r>
        <w:t>от 10 мая 2017 г. N 270</w:t>
      </w:r>
    </w:p>
    <w:p w:rsidR="004E782B" w:rsidRDefault="004E782B">
      <w:pPr>
        <w:pStyle w:val="ConsPlusTitle"/>
        <w:jc w:val="center"/>
      </w:pPr>
    </w:p>
    <w:p w:rsidR="004E782B" w:rsidRDefault="004E782B">
      <w:pPr>
        <w:pStyle w:val="ConsPlusTitle"/>
        <w:jc w:val="center"/>
      </w:pPr>
      <w:r>
        <w:t>О ВНЕСЕНИИ ИЗМЕНЕНИЙ В ГОСУДАРСТВЕННУЮ ПРОГРАММУ</w:t>
      </w:r>
    </w:p>
    <w:p w:rsidR="004E782B" w:rsidRDefault="004E782B">
      <w:pPr>
        <w:pStyle w:val="ConsPlusTitle"/>
        <w:jc w:val="center"/>
      </w:pPr>
      <w:r>
        <w:t>"РАЗВИТИЕ ЛЕСНОГО ХОЗЯЙСТВА РЕСПУБЛИКИ ТАТАРСТАН</w:t>
      </w:r>
    </w:p>
    <w:p w:rsidR="004E782B" w:rsidRDefault="004E782B">
      <w:pPr>
        <w:pStyle w:val="ConsPlusTitle"/>
        <w:jc w:val="center"/>
      </w:pPr>
      <w:r>
        <w:t>НА 2014 - 2020 ГОДЫ", УТВЕРЖДЕННУЮ ПОСТАНОВЛЕНИЕМ</w:t>
      </w:r>
    </w:p>
    <w:p w:rsidR="004E782B" w:rsidRDefault="004E782B">
      <w:pPr>
        <w:pStyle w:val="ConsPlusTitle"/>
        <w:jc w:val="center"/>
      </w:pPr>
      <w:r>
        <w:t>КАБИНЕТА МИНИСТРОВ РЕСПУБЛИКИ ТАТАРСТАН ОТ 30.07.2013 N 531</w:t>
      </w:r>
    </w:p>
    <w:p w:rsidR="004E782B" w:rsidRDefault="004E782B">
      <w:pPr>
        <w:pStyle w:val="ConsPlusTitle"/>
        <w:jc w:val="center"/>
      </w:pPr>
      <w:r>
        <w:t>"ОБ УТВЕРЖДЕНИИ ГОСУДАРСТВЕННОЙ ПРОГРАММЫ "РАЗВИТИЕ ЛЕСНОГО</w:t>
      </w:r>
    </w:p>
    <w:p w:rsidR="004E782B" w:rsidRDefault="004E782B">
      <w:pPr>
        <w:pStyle w:val="ConsPlusTitle"/>
        <w:jc w:val="center"/>
      </w:pPr>
      <w:r>
        <w:t>ХОЗЯЙСТВА РЕСПУБЛИКИ ТАТАРСТАН НА 2014 - 2020 ГОДЫ"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 xml:space="preserve">Внести в Государственную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"Развитие лесного хозяйства Республики Татарстан на 2014 - 2020 годы", утвержденную Постановлением Кабинета Министров Республики Татарстан от 30.07.2013 N 531 "Об утверждении Государственной программы "Развитие лесного хозяйства Республики Татарстан на 2014 - 2020 годы" (с изменениями, внесенными Постановлениями Кабинета Министров Республики Татарстан от 09.07.2014 N 478, от 04.06.2015 N 406, от 26.09.2015 N 711, от 29.04.2016 N 262), следующие изменения:</w:t>
      </w:r>
    </w:p>
    <w:p w:rsidR="004E782B" w:rsidRDefault="004E782B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паспорте</w:t>
        </w:r>
      </w:hyperlink>
      <w:r>
        <w:t xml:space="preserve"> Программы:</w:t>
      </w:r>
    </w:p>
    <w:p w:rsidR="004E782B" w:rsidRDefault="004E782B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строку</w:t>
        </w:r>
      </w:hyperlink>
      <w:r>
        <w:t xml:space="preserve"> "Объемы финансирования Программы с распределением по годам и источникам" изложить в следующей редакции:</w:t>
      </w:r>
    </w:p>
    <w:p w:rsidR="004E782B" w:rsidRDefault="004E78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964"/>
        <w:gridCol w:w="1644"/>
        <w:gridCol w:w="1814"/>
        <w:gridCol w:w="2041"/>
      </w:tblGrid>
      <w:tr w:rsidR="004E782B">
        <w:tc>
          <w:tcPr>
            <w:tcW w:w="2494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"Объемы финансирования Программы с распределением по годам и источникам</w:t>
            </w:r>
          </w:p>
        </w:tc>
        <w:tc>
          <w:tcPr>
            <w:tcW w:w="6463" w:type="dxa"/>
            <w:gridSpan w:val="4"/>
          </w:tcPr>
          <w:p w:rsidR="004E782B" w:rsidRDefault="004E782B">
            <w:pPr>
              <w:pStyle w:val="ConsPlusNormal"/>
              <w:jc w:val="both"/>
            </w:pPr>
            <w:r>
              <w:t>Общий объем финансирования Программы составляет 5 912 500,70 тыс. рублей, в том числе:</w:t>
            </w:r>
          </w:p>
          <w:p w:rsidR="004E782B" w:rsidRDefault="004E782B">
            <w:pPr>
              <w:pStyle w:val="ConsPlusNormal"/>
              <w:jc w:val="both"/>
            </w:pPr>
            <w:r>
              <w:t>средства бюджета Республики Татарстан - 3 070 317,0 тыс. рублей;</w:t>
            </w:r>
          </w:p>
          <w:p w:rsidR="004E782B" w:rsidRDefault="004E782B">
            <w:pPr>
              <w:pStyle w:val="ConsPlusNormal"/>
              <w:jc w:val="both"/>
            </w:pPr>
            <w:r>
              <w:t>выделяемые в установленном порядке средства федерального бюджета - 2 748 590,1 тыс. рублей;</w:t>
            </w:r>
          </w:p>
          <w:p w:rsidR="004E782B" w:rsidRDefault="004E782B">
            <w:pPr>
              <w:pStyle w:val="ConsPlusNormal"/>
              <w:jc w:val="both"/>
            </w:pPr>
            <w:r>
              <w:t>предполагаемые средства из внебюджетных источников - 93 593,9 тыс. рублей.</w:t>
            </w:r>
          </w:p>
          <w:p w:rsidR="004E782B" w:rsidRDefault="004E782B">
            <w:pPr>
              <w:pStyle w:val="ConsPlusNormal"/>
              <w:jc w:val="right"/>
            </w:pPr>
            <w:r>
              <w:t>(тыс. рублей)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44" w:type="dxa"/>
          </w:tcPr>
          <w:p w:rsidR="004E782B" w:rsidRDefault="004E782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  <w:tc>
          <w:tcPr>
            <w:tcW w:w="1814" w:type="dxa"/>
          </w:tcPr>
          <w:p w:rsidR="004E782B" w:rsidRDefault="004E782B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2041" w:type="dxa"/>
          </w:tcPr>
          <w:p w:rsidR="004E782B" w:rsidRDefault="004E782B">
            <w:pPr>
              <w:pStyle w:val="ConsPlusNormal"/>
              <w:jc w:val="center"/>
            </w:pPr>
            <w:r>
              <w:t>Средства из внебюджетных источников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4E782B" w:rsidRDefault="004E782B">
            <w:pPr>
              <w:pStyle w:val="ConsPlusNormal"/>
              <w:jc w:val="center"/>
            </w:pPr>
            <w:r>
              <w:t>610 744,5</w:t>
            </w:r>
          </w:p>
        </w:tc>
        <w:tc>
          <w:tcPr>
            <w:tcW w:w="1814" w:type="dxa"/>
          </w:tcPr>
          <w:p w:rsidR="004E782B" w:rsidRDefault="004E782B">
            <w:pPr>
              <w:pStyle w:val="ConsPlusNormal"/>
              <w:jc w:val="center"/>
            </w:pPr>
            <w:r>
              <w:t>416 278,9</w:t>
            </w:r>
          </w:p>
        </w:tc>
        <w:tc>
          <w:tcPr>
            <w:tcW w:w="2041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4E782B" w:rsidRDefault="004E782B">
            <w:pPr>
              <w:pStyle w:val="ConsPlusNormal"/>
              <w:jc w:val="center"/>
            </w:pPr>
            <w:r>
              <w:t>633 697,5</w:t>
            </w:r>
          </w:p>
        </w:tc>
        <w:tc>
          <w:tcPr>
            <w:tcW w:w="1814" w:type="dxa"/>
          </w:tcPr>
          <w:p w:rsidR="004E782B" w:rsidRDefault="004E782B">
            <w:pPr>
              <w:pStyle w:val="ConsPlusNormal"/>
              <w:jc w:val="center"/>
            </w:pPr>
            <w:r>
              <w:t>550 586,6</w:t>
            </w:r>
          </w:p>
        </w:tc>
        <w:tc>
          <w:tcPr>
            <w:tcW w:w="2041" w:type="dxa"/>
          </w:tcPr>
          <w:p w:rsidR="004E782B" w:rsidRDefault="004E782B">
            <w:pPr>
              <w:pStyle w:val="ConsPlusNormal"/>
              <w:jc w:val="center"/>
            </w:pPr>
            <w:r>
              <w:t>13 020,5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4E782B" w:rsidRDefault="004E782B">
            <w:pPr>
              <w:pStyle w:val="ConsPlusNormal"/>
              <w:jc w:val="center"/>
            </w:pPr>
            <w:r>
              <w:t>746 828,5</w:t>
            </w:r>
          </w:p>
        </w:tc>
        <w:tc>
          <w:tcPr>
            <w:tcW w:w="1814" w:type="dxa"/>
          </w:tcPr>
          <w:p w:rsidR="004E782B" w:rsidRDefault="004E782B">
            <w:pPr>
              <w:pStyle w:val="ConsPlusNormal"/>
              <w:jc w:val="center"/>
            </w:pPr>
            <w:r>
              <w:t>371 028,1</w:t>
            </w:r>
          </w:p>
        </w:tc>
        <w:tc>
          <w:tcPr>
            <w:tcW w:w="2041" w:type="dxa"/>
          </w:tcPr>
          <w:p w:rsidR="004E782B" w:rsidRDefault="004E782B">
            <w:pPr>
              <w:pStyle w:val="ConsPlusNormal"/>
              <w:jc w:val="center"/>
            </w:pPr>
            <w:r>
              <w:t>18 428,9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4E782B" w:rsidRDefault="004E782B">
            <w:pPr>
              <w:pStyle w:val="ConsPlusNormal"/>
              <w:jc w:val="center"/>
            </w:pPr>
            <w:r>
              <w:t>265 145,7</w:t>
            </w:r>
          </w:p>
        </w:tc>
        <w:tc>
          <w:tcPr>
            <w:tcW w:w="1814" w:type="dxa"/>
          </w:tcPr>
          <w:p w:rsidR="004E782B" w:rsidRDefault="004E782B">
            <w:pPr>
              <w:pStyle w:val="ConsPlusNormal"/>
              <w:jc w:val="center"/>
            </w:pPr>
            <w:r>
              <w:t>345 780,4</w:t>
            </w:r>
          </w:p>
        </w:tc>
        <w:tc>
          <w:tcPr>
            <w:tcW w:w="2041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4E782B" w:rsidRDefault="004E782B">
            <w:pPr>
              <w:pStyle w:val="ConsPlusNormal"/>
              <w:jc w:val="center"/>
            </w:pPr>
            <w:r>
              <w:t>268 895,2</w:t>
            </w:r>
          </w:p>
        </w:tc>
        <w:tc>
          <w:tcPr>
            <w:tcW w:w="1814" w:type="dxa"/>
          </w:tcPr>
          <w:p w:rsidR="004E782B" w:rsidRDefault="004E782B">
            <w:pPr>
              <w:pStyle w:val="ConsPlusNormal"/>
              <w:jc w:val="center"/>
            </w:pPr>
            <w:r>
              <w:t>350 765,1</w:t>
            </w:r>
          </w:p>
        </w:tc>
        <w:tc>
          <w:tcPr>
            <w:tcW w:w="2041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4E782B" w:rsidRDefault="004E782B">
            <w:pPr>
              <w:pStyle w:val="ConsPlusNormal"/>
              <w:jc w:val="center"/>
            </w:pPr>
            <w:r>
              <w:t>272 502,8</w:t>
            </w:r>
          </w:p>
        </w:tc>
        <w:tc>
          <w:tcPr>
            <w:tcW w:w="1814" w:type="dxa"/>
          </w:tcPr>
          <w:p w:rsidR="004E782B" w:rsidRDefault="004E782B">
            <w:pPr>
              <w:pStyle w:val="ConsPlusNormal"/>
              <w:jc w:val="center"/>
            </w:pPr>
            <w:r>
              <w:t>357 075,5</w:t>
            </w:r>
          </w:p>
        </w:tc>
        <w:tc>
          <w:tcPr>
            <w:tcW w:w="2041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4E782B" w:rsidRDefault="004E782B">
            <w:pPr>
              <w:pStyle w:val="ConsPlusNormal"/>
              <w:jc w:val="center"/>
            </w:pPr>
            <w:r>
              <w:t>272 502,8</w:t>
            </w:r>
          </w:p>
        </w:tc>
        <w:tc>
          <w:tcPr>
            <w:tcW w:w="1814" w:type="dxa"/>
          </w:tcPr>
          <w:p w:rsidR="004E782B" w:rsidRDefault="004E782B">
            <w:pPr>
              <w:pStyle w:val="ConsPlusNormal"/>
              <w:jc w:val="center"/>
            </w:pPr>
            <w:r>
              <w:t>357 075,5</w:t>
            </w:r>
          </w:p>
        </w:tc>
        <w:tc>
          <w:tcPr>
            <w:tcW w:w="2041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</w:tcPr>
          <w:p w:rsidR="004E782B" w:rsidRDefault="004E782B">
            <w:pPr>
              <w:pStyle w:val="ConsPlusNormal"/>
              <w:jc w:val="center"/>
            </w:pPr>
            <w:r>
              <w:t>3 070 317,0</w:t>
            </w:r>
          </w:p>
        </w:tc>
        <w:tc>
          <w:tcPr>
            <w:tcW w:w="1814" w:type="dxa"/>
          </w:tcPr>
          <w:p w:rsidR="004E782B" w:rsidRDefault="004E782B">
            <w:pPr>
              <w:pStyle w:val="ConsPlusNormal"/>
              <w:jc w:val="center"/>
            </w:pPr>
            <w:r>
              <w:t>2 748 590,1</w:t>
            </w:r>
          </w:p>
        </w:tc>
        <w:tc>
          <w:tcPr>
            <w:tcW w:w="2041" w:type="dxa"/>
          </w:tcPr>
          <w:p w:rsidR="004E782B" w:rsidRDefault="004E782B">
            <w:pPr>
              <w:pStyle w:val="ConsPlusNormal"/>
              <w:jc w:val="center"/>
            </w:pPr>
            <w:r>
              <w:t>93 593,9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6463" w:type="dxa"/>
            <w:gridSpan w:val="4"/>
          </w:tcPr>
          <w:p w:rsidR="004E782B" w:rsidRDefault="004E782B">
            <w:pPr>
              <w:pStyle w:val="ConsPlusNormal"/>
              <w:jc w:val="both"/>
            </w:pPr>
            <w:r>
      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бюджетов";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строку</w:t>
        </w:r>
      </w:hyperlink>
      <w:r>
        <w:t xml:space="preserve"> "Ожидаемые конечные результаты реализации целей и задач Программы (индикаторы оценки результатов) с разбивкой по годам и показатели бюджетной эффективности Программы" изложить в следующей редакции:</w:t>
      </w:r>
    </w:p>
    <w:p w:rsidR="004E782B" w:rsidRDefault="004E78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23"/>
      </w:tblGrid>
      <w:tr w:rsidR="004E782B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4E782B" w:rsidRDefault="004E782B">
            <w:pPr>
              <w:pStyle w:val="ConsPlusNormal"/>
              <w:jc w:val="both"/>
            </w:pPr>
            <w:r>
              <w:t>"Ожидаемые конечные результаты реализации целей и задач Программы (индикаторы оценки результатов) с разбивкой по годам и показатели бюджетной эффективности Программы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4E782B" w:rsidRDefault="004E782B">
            <w:pPr>
              <w:pStyle w:val="ConsPlusNormal"/>
              <w:jc w:val="both"/>
            </w:pPr>
            <w:r>
              <w:t>Реализация Программы позволит достичь к 2020 г. следующих результатов:</w:t>
            </w:r>
          </w:p>
          <w:p w:rsidR="004E782B" w:rsidRDefault="004E782B">
            <w:pPr>
              <w:pStyle w:val="ConsPlusNormal"/>
              <w:jc w:val="both"/>
            </w:pPr>
            <w:r>
              <w:t>1. Сохранение доли лесных пожаров, ликвидированных в течение первых суток с момента обнаружения, в общем количестве лесных пожаров на уровне 86,31 процента.</w:t>
            </w:r>
          </w:p>
          <w:p w:rsidR="004E782B" w:rsidRDefault="004E782B">
            <w:pPr>
              <w:pStyle w:val="ConsPlusNormal"/>
              <w:jc w:val="both"/>
            </w:pPr>
            <w:r>
              <w:t>2. Увеличение отношения площади проведенных санитарно-оздоровительных мероприятий к площади погибших и поврежденных лесов до уровня 71,5 процента.</w:t>
            </w:r>
          </w:p>
          <w:p w:rsidR="004E782B" w:rsidRDefault="004E782B">
            <w:pPr>
              <w:pStyle w:val="ConsPlusNormal"/>
              <w:jc w:val="both"/>
            </w:pPr>
            <w:r>
              <w:t>3. Увеличение освоения расчетной лесосеки до 39,8 процента.</w:t>
            </w:r>
          </w:p>
          <w:p w:rsidR="004E782B" w:rsidRDefault="004E782B">
            <w:pPr>
              <w:pStyle w:val="ConsPlusNormal"/>
              <w:jc w:val="both"/>
            </w:pPr>
            <w:r>
              <w:t>4. Увеличение объема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 до 176,6 рубля.</w:t>
            </w:r>
          </w:p>
          <w:p w:rsidR="004E782B" w:rsidRDefault="004E782B">
            <w:pPr>
              <w:pStyle w:val="ConsPlusNormal"/>
              <w:jc w:val="both"/>
            </w:pPr>
            <w:r>
              <w:t>5. Сохранение лесистости территории Республики Татарстан на уровне 17,5 процента.</w:t>
            </w:r>
          </w:p>
          <w:p w:rsidR="004E782B" w:rsidRDefault="004E782B">
            <w:pPr>
              <w:pStyle w:val="ConsPlusNormal"/>
              <w:jc w:val="both"/>
            </w:pPr>
            <w:r>
              <w:t>6. Сохранение отношения площади лесовосстановления к площади выбытия лесов в результате сплошных рубок и гибели лесов на уровне 98,0 процента.</w:t>
            </w:r>
          </w:p>
          <w:p w:rsidR="004E782B" w:rsidRDefault="004E782B">
            <w:pPr>
              <w:pStyle w:val="ConsPlusNormal"/>
              <w:jc w:val="both"/>
            </w:pPr>
            <w:r>
              <w:t>7. Увеличение протяженности лесных дорог (противопожарных, лесохозяйственных) до 53 километров.</w:t>
            </w:r>
          </w:p>
          <w:p w:rsidR="004E782B" w:rsidRDefault="004E782B">
            <w:pPr>
              <w:pStyle w:val="ConsPlusNormal"/>
              <w:jc w:val="both"/>
            </w:pPr>
            <w:r>
              <w:t>8. Сохранение доли площади земель лесного фонда, переданных в пользование, в общей площади земель лесного фонда на уровне 24,9 процента.";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раздел III</w:t>
        </w:r>
      </w:hyperlink>
      <w:r>
        <w:t xml:space="preserve"> изложить в следующей редакции: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center"/>
      </w:pPr>
      <w:r>
        <w:t>"III. Обоснование ресурсного обеспечения Программы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>Общий объем финансирования Программы составляет 5 912 500,7 тыс. рублей, в том числе:</w:t>
      </w:r>
    </w:p>
    <w:p w:rsidR="004E782B" w:rsidRDefault="004E782B">
      <w:pPr>
        <w:pStyle w:val="ConsPlusNormal"/>
        <w:ind w:firstLine="540"/>
        <w:jc w:val="both"/>
      </w:pPr>
      <w:r>
        <w:t>средства бюджета Республики Татарстан - 3 070 317,0 тыс. рублей;</w:t>
      </w:r>
    </w:p>
    <w:p w:rsidR="004E782B" w:rsidRDefault="004E782B">
      <w:pPr>
        <w:pStyle w:val="ConsPlusNormal"/>
        <w:ind w:firstLine="540"/>
        <w:jc w:val="both"/>
      </w:pPr>
      <w:r>
        <w:t>выделяемые в установленном порядке средства федерального бюджета - 2 748 590,1 тыс. рублей;</w:t>
      </w:r>
    </w:p>
    <w:p w:rsidR="004E782B" w:rsidRDefault="004E782B">
      <w:pPr>
        <w:pStyle w:val="ConsPlusNormal"/>
        <w:ind w:firstLine="540"/>
        <w:jc w:val="both"/>
      </w:pPr>
      <w:r>
        <w:t>предполагаемые средства из внебюджетных источников - 93 593,9 тыс. рублей.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38"/>
        <w:gridCol w:w="2438"/>
        <w:gridCol w:w="2438"/>
      </w:tblGrid>
      <w:tr w:rsidR="004E782B"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Средства из внебюджетных источников</w:t>
            </w:r>
          </w:p>
        </w:tc>
      </w:tr>
      <w:tr w:rsidR="004E782B"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610 744,5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416 278,9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633 697,5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550 586,6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13 020,5</w:t>
            </w:r>
          </w:p>
        </w:tc>
      </w:tr>
      <w:tr w:rsidR="004E782B"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746 828,5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371 028,1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18 428,9</w:t>
            </w:r>
          </w:p>
        </w:tc>
      </w:tr>
      <w:tr w:rsidR="004E782B"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265 145,7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345 780,4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268 895,2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350 765,1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272 502,8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357 075,5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272 502,8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357 075,5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3 070 317,0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2 748 590,1</w:t>
            </w:r>
          </w:p>
        </w:tc>
        <w:tc>
          <w:tcPr>
            <w:tcW w:w="2438" w:type="dxa"/>
          </w:tcPr>
          <w:p w:rsidR="004E782B" w:rsidRDefault="004E782B">
            <w:pPr>
              <w:pStyle w:val="ConsPlusNormal"/>
              <w:jc w:val="center"/>
            </w:pPr>
            <w:r>
              <w:t>93 593,9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бюджетов.";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раздел V</w:t>
        </w:r>
      </w:hyperlink>
      <w:r>
        <w:t xml:space="preserve"> изложить в следующий редакции: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center"/>
      </w:pPr>
      <w:r>
        <w:t>"V. Оценка экономической, социальной и экологической</w:t>
      </w:r>
    </w:p>
    <w:p w:rsidR="004E782B" w:rsidRDefault="004E782B">
      <w:pPr>
        <w:pStyle w:val="ConsPlusNormal"/>
        <w:jc w:val="center"/>
      </w:pPr>
      <w:r>
        <w:t>эффективности Программы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>Реализация Программы будет способствовать сбалансированному социально-экономическому развитию республики и реализации конституционных прав граждан на благоприятную окружающую среду.</w:t>
      </w:r>
    </w:p>
    <w:p w:rsidR="004E782B" w:rsidRDefault="004E782B">
      <w:pPr>
        <w:pStyle w:val="ConsPlusNormal"/>
        <w:ind w:firstLine="540"/>
        <w:jc w:val="both"/>
      </w:pPr>
      <w:r>
        <w:t>Для оценки успешности реализации Программы сформирована система показателей, определяющих эффективность реализации отдельных механизмов и конкретных мероприятий.</w:t>
      </w:r>
    </w:p>
    <w:p w:rsidR="004E782B" w:rsidRDefault="004E782B">
      <w:pPr>
        <w:pStyle w:val="ConsPlusNormal"/>
        <w:ind w:firstLine="540"/>
        <w:jc w:val="both"/>
      </w:pPr>
      <w:r>
        <w:t>Реализация мероприятий Программы позволит достичь к 2020 году:</w:t>
      </w:r>
    </w:p>
    <w:p w:rsidR="004E782B" w:rsidRDefault="004E782B">
      <w:pPr>
        <w:pStyle w:val="ConsPlusNormal"/>
        <w:ind w:firstLine="540"/>
        <w:jc w:val="both"/>
      </w:pPr>
      <w:r>
        <w:t>сохранения доли лесных пожаров, ликвидированных в течение первых суток с момента обнаружения, в общем количестве лесных пожаров на уровне 86,31 процента;</w:t>
      </w:r>
    </w:p>
    <w:p w:rsidR="004E782B" w:rsidRDefault="004E782B">
      <w:pPr>
        <w:pStyle w:val="ConsPlusNormal"/>
        <w:ind w:firstLine="540"/>
        <w:jc w:val="both"/>
      </w:pPr>
      <w:r>
        <w:t>увеличения отношения площади проведенных санитарно-оздоровительных мероприятий к площади погибших и поврежденных лесов до уровня 71,5 процента;</w:t>
      </w:r>
    </w:p>
    <w:p w:rsidR="004E782B" w:rsidRDefault="004E782B">
      <w:pPr>
        <w:pStyle w:val="ConsPlusNormal"/>
        <w:ind w:firstLine="540"/>
        <w:jc w:val="both"/>
      </w:pPr>
      <w:r>
        <w:t>увеличения освоения расчетной лесосеки до 39,8 процента;</w:t>
      </w:r>
    </w:p>
    <w:p w:rsidR="004E782B" w:rsidRDefault="004E782B">
      <w:pPr>
        <w:pStyle w:val="ConsPlusNormal"/>
        <w:ind w:firstLine="540"/>
        <w:jc w:val="both"/>
      </w:pPr>
      <w:r>
        <w:t>увеличения объема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 до 176,6 рубля;</w:t>
      </w:r>
    </w:p>
    <w:p w:rsidR="004E782B" w:rsidRDefault="004E782B">
      <w:pPr>
        <w:pStyle w:val="ConsPlusNormal"/>
        <w:ind w:firstLine="540"/>
        <w:jc w:val="both"/>
      </w:pPr>
      <w:r>
        <w:t>сохранения лесистости территории Республики Татарстан на уровне 17,5 процента;</w:t>
      </w:r>
    </w:p>
    <w:p w:rsidR="004E782B" w:rsidRDefault="004E782B">
      <w:pPr>
        <w:pStyle w:val="ConsPlusNormal"/>
        <w:ind w:firstLine="540"/>
        <w:jc w:val="both"/>
      </w:pPr>
      <w:r>
        <w:t>сохранения отношения площади лесовосстановления к площади выбытия лесов в результате сплошных рубок и гибели лесов на уровне 98,0 процента;</w:t>
      </w:r>
    </w:p>
    <w:p w:rsidR="004E782B" w:rsidRDefault="004E782B">
      <w:pPr>
        <w:pStyle w:val="ConsPlusNormal"/>
        <w:ind w:firstLine="540"/>
        <w:jc w:val="both"/>
      </w:pPr>
      <w:r>
        <w:t>увеличения протяженности лесных дорог (противопожарных, лесохозяйственных) до 53 километров;</w:t>
      </w:r>
    </w:p>
    <w:p w:rsidR="004E782B" w:rsidRDefault="004E782B">
      <w:pPr>
        <w:pStyle w:val="ConsPlusNormal"/>
        <w:ind w:firstLine="540"/>
        <w:jc w:val="both"/>
      </w:pPr>
      <w:r>
        <w:t>сохранения доли площади земель лесного фонда, переданных в пользование, в общей площади земель лесного фонда на уровне 24,9 процента.";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13" w:history="1">
        <w:r>
          <w:rPr>
            <w:color w:val="0000FF"/>
          </w:rPr>
          <w:t>N 2</w:t>
        </w:r>
      </w:hyperlink>
      <w:r>
        <w:t xml:space="preserve"> к указанной Государственной программе изложить в новой </w:t>
      </w:r>
      <w:hyperlink w:anchor="P786" w:history="1">
        <w:r>
          <w:rPr>
            <w:color w:val="0000FF"/>
          </w:rPr>
          <w:t>редакции</w:t>
        </w:r>
      </w:hyperlink>
      <w:r>
        <w:t xml:space="preserve"> (прилагаются);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Подпрограмме</w:t>
        </w:r>
      </w:hyperlink>
      <w:r>
        <w:t xml:space="preserve"> "Охрана и защита лесов на 2014 - 2020 годы":</w:t>
      </w:r>
    </w:p>
    <w:p w:rsidR="004E782B" w:rsidRDefault="004E782B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паспорте</w:t>
        </w:r>
      </w:hyperlink>
      <w:r>
        <w:t xml:space="preserve"> Подпрограммы:</w:t>
      </w:r>
    </w:p>
    <w:p w:rsidR="004E782B" w:rsidRDefault="004E782B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строку</w:t>
        </w:r>
      </w:hyperlink>
      <w:r>
        <w:t xml:space="preserve"> "Объемы финансирования Подпрограммы с распределением по годам и источникам" изложить в следующей редакции:</w:t>
      </w:r>
    </w:p>
    <w:p w:rsidR="004E782B" w:rsidRDefault="004E78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91"/>
        <w:gridCol w:w="2551"/>
        <w:gridCol w:w="2778"/>
      </w:tblGrid>
      <w:tr w:rsidR="004E782B">
        <w:tc>
          <w:tcPr>
            <w:tcW w:w="2494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 xml:space="preserve">"Объемы финансирования Подпрограммы с </w:t>
            </w:r>
            <w:r>
              <w:lastRenderedPageBreak/>
              <w:t>распределением по годам и источникам</w:t>
            </w:r>
          </w:p>
        </w:tc>
        <w:tc>
          <w:tcPr>
            <w:tcW w:w="6520" w:type="dxa"/>
            <w:gridSpan w:val="3"/>
          </w:tcPr>
          <w:p w:rsidR="004E782B" w:rsidRDefault="004E782B">
            <w:pPr>
              <w:pStyle w:val="ConsPlusNormal"/>
              <w:jc w:val="both"/>
            </w:pPr>
            <w:r>
              <w:lastRenderedPageBreak/>
              <w:t>Общий объем финансирования Подпрограммы составляет 1 227 233,6 тыс. рублей, в том числе:</w:t>
            </w:r>
          </w:p>
          <w:p w:rsidR="004E782B" w:rsidRDefault="004E782B">
            <w:pPr>
              <w:pStyle w:val="ConsPlusNormal"/>
              <w:jc w:val="both"/>
            </w:pPr>
            <w:r>
              <w:t>средства бюджета Республики Татарстан - 797 036,2 тыс. рублей;</w:t>
            </w:r>
          </w:p>
          <w:p w:rsidR="004E782B" w:rsidRDefault="004E782B">
            <w:pPr>
              <w:pStyle w:val="ConsPlusNormal"/>
              <w:jc w:val="both"/>
            </w:pPr>
            <w:r>
              <w:lastRenderedPageBreak/>
              <w:t>выделяемые в установленном порядке средства федерального бюджета - 430 197,4 тыс. рублей.</w:t>
            </w:r>
          </w:p>
          <w:p w:rsidR="004E782B" w:rsidRDefault="004E782B">
            <w:pPr>
              <w:pStyle w:val="ConsPlusNormal"/>
              <w:jc w:val="right"/>
            </w:pPr>
            <w:r>
              <w:t>(тыс. рублей)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551" w:type="dxa"/>
          </w:tcPr>
          <w:p w:rsidR="004E782B" w:rsidRDefault="004E782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  <w:tc>
          <w:tcPr>
            <w:tcW w:w="2778" w:type="dxa"/>
          </w:tcPr>
          <w:p w:rsidR="004E782B" w:rsidRDefault="004E782B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4E782B" w:rsidRDefault="004E782B">
            <w:pPr>
              <w:pStyle w:val="ConsPlusNormal"/>
              <w:jc w:val="center"/>
            </w:pPr>
            <w:r>
              <w:t>114 230,3</w:t>
            </w:r>
          </w:p>
        </w:tc>
        <w:tc>
          <w:tcPr>
            <w:tcW w:w="2778" w:type="dxa"/>
          </w:tcPr>
          <w:p w:rsidR="004E782B" w:rsidRDefault="004E782B">
            <w:pPr>
              <w:pStyle w:val="ConsPlusNormal"/>
              <w:jc w:val="center"/>
            </w:pPr>
            <w:r>
              <w:t>50 346,8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4E782B" w:rsidRDefault="004E782B">
            <w:pPr>
              <w:pStyle w:val="ConsPlusNormal"/>
              <w:jc w:val="center"/>
            </w:pPr>
            <w:r>
              <w:t>107 339,6</w:t>
            </w:r>
          </w:p>
        </w:tc>
        <w:tc>
          <w:tcPr>
            <w:tcW w:w="2778" w:type="dxa"/>
          </w:tcPr>
          <w:p w:rsidR="004E782B" w:rsidRDefault="004E782B">
            <w:pPr>
              <w:pStyle w:val="ConsPlusNormal"/>
              <w:jc w:val="center"/>
            </w:pPr>
            <w:r>
              <w:t>208 859,9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551" w:type="dxa"/>
          </w:tcPr>
          <w:p w:rsidR="004E782B" w:rsidRDefault="004E782B">
            <w:pPr>
              <w:pStyle w:val="ConsPlusNormal"/>
              <w:jc w:val="center"/>
            </w:pPr>
            <w:r>
              <w:t>128 688,6</w:t>
            </w:r>
          </w:p>
        </w:tc>
        <w:tc>
          <w:tcPr>
            <w:tcW w:w="2778" w:type="dxa"/>
          </w:tcPr>
          <w:p w:rsidR="004E782B" w:rsidRDefault="004E782B">
            <w:pPr>
              <w:pStyle w:val="ConsPlusNormal"/>
              <w:jc w:val="center"/>
            </w:pPr>
            <w:r>
              <w:t>22 415,4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551" w:type="dxa"/>
          </w:tcPr>
          <w:p w:rsidR="004E782B" w:rsidRDefault="004E782B">
            <w:pPr>
              <w:pStyle w:val="ConsPlusNormal"/>
              <w:jc w:val="center"/>
            </w:pPr>
            <w:r>
              <w:t>108 399,0</w:t>
            </w:r>
          </w:p>
        </w:tc>
        <w:tc>
          <w:tcPr>
            <w:tcW w:w="2778" w:type="dxa"/>
          </w:tcPr>
          <w:p w:rsidR="004E782B" w:rsidRDefault="004E782B">
            <w:pPr>
              <w:pStyle w:val="ConsPlusNormal"/>
              <w:jc w:val="center"/>
            </w:pPr>
            <w:r>
              <w:t>32 166,9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</w:tcPr>
          <w:p w:rsidR="004E782B" w:rsidRDefault="004E782B">
            <w:pPr>
              <w:pStyle w:val="ConsPlusNormal"/>
              <w:jc w:val="center"/>
            </w:pPr>
            <w:r>
              <w:t>111 077,1</w:t>
            </w:r>
          </w:p>
        </w:tc>
        <w:tc>
          <w:tcPr>
            <w:tcW w:w="2778" w:type="dxa"/>
          </w:tcPr>
          <w:p w:rsidR="004E782B" w:rsidRDefault="004E782B">
            <w:pPr>
              <w:pStyle w:val="ConsPlusNormal"/>
              <w:jc w:val="center"/>
            </w:pPr>
            <w:r>
              <w:t>36 915,6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551" w:type="dxa"/>
          </w:tcPr>
          <w:p w:rsidR="004E782B" w:rsidRDefault="004E782B">
            <w:pPr>
              <w:pStyle w:val="ConsPlusNormal"/>
              <w:jc w:val="center"/>
            </w:pPr>
            <w:r>
              <w:t>113 650,8</w:t>
            </w:r>
          </w:p>
        </w:tc>
        <w:tc>
          <w:tcPr>
            <w:tcW w:w="2778" w:type="dxa"/>
          </w:tcPr>
          <w:p w:rsidR="004E782B" w:rsidRDefault="004E782B">
            <w:pPr>
              <w:pStyle w:val="ConsPlusNormal"/>
              <w:jc w:val="center"/>
            </w:pPr>
            <w:r>
              <w:t>39 746,4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551" w:type="dxa"/>
          </w:tcPr>
          <w:p w:rsidR="004E782B" w:rsidRDefault="004E782B">
            <w:pPr>
              <w:pStyle w:val="ConsPlusNormal"/>
              <w:jc w:val="center"/>
            </w:pPr>
            <w:r>
              <w:t>113 650,8</w:t>
            </w:r>
          </w:p>
        </w:tc>
        <w:tc>
          <w:tcPr>
            <w:tcW w:w="2778" w:type="dxa"/>
          </w:tcPr>
          <w:p w:rsidR="004E782B" w:rsidRDefault="004E782B">
            <w:pPr>
              <w:pStyle w:val="ConsPlusNormal"/>
              <w:jc w:val="center"/>
            </w:pPr>
            <w:r>
              <w:t>39 746,4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51" w:type="dxa"/>
          </w:tcPr>
          <w:p w:rsidR="004E782B" w:rsidRDefault="004E782B">
            <w:pPr>
              <w:pStyle w:val="ConsPlusNormal"/>
              <w:jc w:val="center"/>
            </w:pPr>
            <w:r>
              <w:t>797 036,2</w:t>
            </w:r>
          </w:p>
        </w:tc>
        <w:tc>
          <w:tcPr>
            <w:tcW w:w="2778" w:type="dxa"/>
          </w:tcPr>
          <w:p w:rsidR="004E782B" w:rsidRDefault="004E782B">
            <w:pPr>
              <w:pStyle w:val="ConsPlusNormal"/>
              <w:jc w:val="center"/>
            </w:pPr>
            <w:r>
              <w:t>430 197,4</w:t>
            </w:r>
          </w:p>
        </w:tc>
      </w:tr>
      <w:tr w:rsidR="004E782B">
        <w:tc>
          <w:tcPr>
            <w:tcW w:w="2494" w:type="dxa"/>
            <w:vMerge/>
          </w:tcPr>
          <w:p w:rsidR="004E782B" w:rsidRDefault="004E782B"/>
        </w:tc>
        <w:tc>
          <w:tcPr>
            <w:tcW w:w="6520" w:type="dxa"/>
            <w:gridSpan w:val="3"/>
          </w:tcPr>
          <w:p w:rsidR="004E782B" w:rsidRDefault="004E782B">
            <w:pPr>
              <w:pStyle w:val="ConsPlusNormal"/>
              <w:jc w:val="both"/>
            </w:pPr>
            <w:r>
      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бюджетов";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строку</w:t>
        </w:r>
      </w:hyperlink>
      <w:r>
        <w:t xml:space="preserve"> "Ожидаемые конечные результаты реализации целей и задач Подпрограммы (индикаторы оценки результатов) с разбивкой по годам и показатели бюджетной эффективности Программы" изложить в следующей редакции:</w:t>
      </w:r>
    </w:p>
    <w:p w:rsidR="004E782B" w:rsidRDefault="004E78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06"/>
      </w:tblGrid>
      <w:tr w:rsidR="004E782B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E782B" w:rsidRDefault="004E782B">
            <w:pPr>
              <w:pStyle w:val="ConsPlusNormal"/>
              <w:jc w:val="both"/>
            </w:pPr>
            <w:r>
              <w:t>"Ожидаемые конечные результаты реализации Подпрограммы (индикаторы оценки результатов) с распределением по годам и показатели бюджетной эффективности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4E782B" w:rsidRDefault="004E782B">
            <w:pPr>
              <w:pStyle w:val="ConsPlusNormal"/>
              <w:jc w:val="both"/>
            </w:pPr>
            <w:r>
              <w:t>Реализация мероприятий Подпрограммы позволит достичь к 2020 году:</w:t>
            </w:r>
          </w:p>
          <w:p w:rsidR="004E782B" w:rsidRDefault="004E782B">
            <w:pPr>
              <w:pStyle w:val="ConsPlusNormal"/>
              <w:jc w:val="both"/>
            </w:pPr>
            <w:r>
              <w:t>1. Уменьшения удельной площади земель лесного фонда, покрытых лесной растительностью, погибшей от пожаров, на территории Республики Татарстан до 0,004 процента.</w:t>
            </w:r>
          </w:p>
          <w:p w:rsidR="004E782B" w:rsidRDefault="004E782B">
            <w:pPr>
              <w:pStyle w:val="ConsPlusNormal"/>
              <w:jc w:val="both"/>
            </w:pPr>
            <w:r>
              <w:t>2. Сохранения доли площади ценных лесных насаждений в составе занятых лесными насаждениями земель лесного фонда на уровне 40 процентов.</w:t>
            </w:r>
          </w:p>
          <w:p w:rsidR="004E782B" w:rsidRDefault="004E782B">
            <w:pPr>
              <w:pStyle w:val="ConsPlusNormal"/>
              <w:jc w:val="both"/>
            </w:pPr>
            <w:r>
              <w:t>3. Сохранения доли крупных лесных пожаров в общем количестве лесных пожаров на уровне 0,77 процента.</w:t>
            </w:r>
          </w:p>
          <w:p w:rsidR="004E782B" w:rsidRDefault="004E782B">
            <w:pPr>
              <w:pStyle w:val="ConsPlusNormal"/>
              <w:jc w:val="both"/>
            </w:pPr>
            <w:r>
              <w:t>4. Увеличения отношения площади ликвидированных очагов распространения вредных организмов к площади очагов распространения вредных организмов в лесах, требующих мер борьбы с ними, до 70 процентов.</w:t>
            </w:r>
          </w:p>
          <w:p w:rsidR="004E782B" w:rsidRDefault="004E782B">
            <w:pPr>
              <w:pStyle w:val="ConsPlusNormal"/>
              <w:jc w:val="both"/>
            </w:pPr>
            <w:r>
              <w:t>5. Сохранения доли лесных пожаров, ликвидированных в течение первых суток с момента обнаружения, в общем количестве лесных пожаров на уровне 86,31 процента.";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раздел III</w:t>
        </w:r>
      </w:hyperlink>
      <w:r>
        <w:t xml:space="preserve"> изложить в следующей редакции: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center"/>
      </w:pPr>
      <w:r>
        <w:t>"III. Обоснование ресурсного обеспечения Подпрограммы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 xml:space="preserve">Общий объем финансирования Подпрограммы составляет 1 227 233,6 тыс. рублей, в том </w:t>
      </w:r>
      <w:r>
        <w:lastRenderedPageBreak/>
        <w:t>числе:</w:t>
      </w:r>
    </w:p>
    <w:p w:rsidR="004E782B" w:rsidRDefault="004E782B">
      <w:pPr>
        <w:pStyle w:val="ConsPlusNormal"/>
        <w:ind w:firstLine="540"/>
        <w:jc w:val="both"/>
      </w:pPr>
      <w:r>
        <w:t>средства бюджета Республики Татарстан - 797 036,2 тыс. рублей;</w:t>
      </w:r>
    </w:p>
    <w:p w:rsidR="004E782B" w:rsidRDefault="004E782B">
      <w:pPr>
        <w:pStyle w:val="ConsPlusNormal"/>
        <w:ind w:firstLine="540"/>
        <w:jc w:val="both"/>
      </w:pPr>
      <w:r>
        <w:t>выделяемые в установленном порядке средства федерального бюджета - 430 197,4 тыс. рублей.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345"/>
        <w:gridCol w:w="3118"/>
      </w:tblGrid>
      <w:tr w:rsidR="004E782B">
        <w:tc>
          <w:tcPr>
            <w:tcW w:w="221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345" w:type="dxa"/>
          </w:tcPr>
          <w:p w:rsidR="004E782B" w:rsidRDefault="004E782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  <w:tc>
          <w:tcPr>
            <w:tcW w:w="3118" w:type="dxa"/>
          </w:tcPr>
          <w:p w:rsidR="004E782B" w:rsidRDefault="004E782B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4E782B">
        <w:tc>
          <w:tcPr>
            <w:tcW w:w="221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34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114 230,3</w:t>
            </w:r>
          </w:p>
        </w:tc>
        <w:tc>
          <w:tcPr>
            <w:tcW w:w="3118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50 346,8</w:t>
            </w:r>
          </w:p>
        </w:tc>
      </w:tr>
      <w:tr w:rsidR="004E782B">
        <w:tc>
          <w:tcPr>
            <w:tcW w:w="221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34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107 339,6</w:t>
            </w:r>
          </w:p>
        </w:tc>
        <w:tc>
          <w:tcPr>
            <w:tcW w:w="3118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208 859,9</w:t>
            </w:r>
          </w:p>
        </w:tc>
      </w:tr>
      <w:tr w:rsidR="004E782B">
        <w:tc>
          <w:tcPr>
            <w:tcW w:w="221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34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128 688,6</w:t>
            </w:r>
          </w:p>
        </w:tc>
        <w:tc>
          <w:tcPr>
            <w:tcW w:w="3118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22 415,4</w:t>
            </w:r>
          </w:p>
        </w:tc>
      </w:tr>
      <w:tr w:rsidR="004E782B">
        <w:tc>
          <w:tcPr>
            <w:tcW w:w="221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34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108 399,0</w:t>
            </w:r>
          </w:p>
        </w:tc>
        <w:tc>
          <w:tcPr>
            <w:tcW w:w="3118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32 166,9</w:t>
            </w:r>
          </w:p>
        </w:tc>
      </w:tr>
      <w:tr w:rsidR="004E782B">
        <w:tc>
          <w:tcPr>
            <w:tcW w:w="221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34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111 077,1</w:t>
            </w:r>
          </w:p>
        </w:tc>
        <w:tc>
          <w:tcPr>
            <w:tcW w:w="3118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36 915,6</w:t>
            </w:r>
          </w:p>
        </w:tc>
      </w:tr>
      <w:tr w:rsidR="004E782B">
        <w:tc>
          <w:tcPr>
            <w:tcW w:w="221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34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113 650,8</w:t>
            </w:r>
          </w:p>
        </w:tc>
        <w:tc>
          <w:tcPr>
            <w:tcW w:w="3118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39 746,4</w:t>
            </w:r>
          </w:p>
        </w:tc>
      </w:tr>
      <w:tr w:rsidR="004E782B">
        <w:tc>
          <w:tcPr>
            <w:tcW w:w="221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34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113 650,8</w:t>
            </w:r>
          </w:p>
        </w:tc>
        <w:tc>
          <w:tcPr>
            <w:tcW w:w="3118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39 746,4</w:t>
            </w:r>
          </w:p>
        </w:tc>
      </w:tr>
      <w:tr w:rsidR="004E782B">
        <w:tc>
          <w:tcPr>
            <w:tcW w:w="221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797 036,2</w:t>
            </w:r>
          </w:p>
        </w:tc>
        <w:tc>
          <w:tcPr>
            <w:tcW w:w="3118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430 197,4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бюджетов.";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раздел V</w:t>
        </w:r>
      </w:hyperlink>
      <w:r>
        <w:t xml:space="preserve"> изложить в следующий редакции: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center"/>
      </w:pPr>
      <w:r>
        <w:t>"V. Оценка экономической и экологической эффективности</w:t>
      </w:r>
    </w:p>
    <w:p w:rsidR="004E782B" w:rsidRDefault="004E782B">
      <w:pPr>
        <w:pStyle w:val="ConsPlusNormal"/>
        <w:jc w:val="center"/>
      </w:pPr>
      <w:r>
        <w:t>Подпрограммы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>Реализация Подпрограммы будет способствовать сбалансированному социально-экономическому развитию республики и реализации конституционных прав граждан на благоприятную окружающую среду.</w:t>
      </w:r>
    </w:p>
    <w:p w:rsidR="004E782B" w:rsidRDefault="004E782B">
      <w:pPr>
        <w:pStyle w:val="ConsPlusNormal"/>
        <w:ind w:firstLine="540"/>
        <w:jc w:val="both"/>
      </w:pPr>
      <w:r>
        <w:t>Для оценки успешности реализации Программы сформирована система показателей, определяющих эффективность реализации отдельных механизмов и конкретных мероприятий.</w:t>
      </w:r>
    </w:p>
    <w:p w:rsidR="004E782B" w:rsidRDefault="004E782B">
      <w:pPr>
        <w:pStyle w:val="ConsPlusNormal"/>
        <w:ind w:firstLine="540"/>
        <w:jc w:val="both"/>
      </w:pPr>
      <w:r>
        <w:t>Реализация Подпрограммы позволит достичь к 2020 году:</w:t>
      </w:r>
    </w:p>
    <w:p w:rsidR="004E782B" w:rsidRDefault="004E782B">
      <w:pPr>
        <w:pStyle w:val="ConsPlusNormal"/>
        <w:ind w:firstLine="540"/>
        <w:jc w:val="both"/>
      </w:pPr>
      <w:r>
        <w:t>уменьшения удельной площади земель лесного фонда, покрытых лесной растительностью, погибшей от пожаров, на территории Республики Татарстан до 0,004 процента;</w:t>
      </w:r>
    </w:p>
    <w:p w:rsidR="004E782B" w:rsidRDefault="004E782B">
      <w:pPr>
        <w:pStyle w:val="ConsPlusNormal"/>
        <w:ind w:firstLine="540"/>
        <w:jc w:val="both"/>
      </w:pPr>
      <w:r>
        <w:t>сохранения доли площади ценных лесных насаждений в составе занятых лесными насаждениями земель лесного фонда на уровне 40 процентов;</w:t>
      </w:r>
    </w:p>
    <w:p w:rsidR="004E782B" w:rsidRDefault="004E782B">
      <w:pPr>
        <w:pStyle w:val="ConsPlusNormal"/>
        <w:ind w:firstLine="540"/>
        <w:jc w:val="both"/>
      </w:pPr>
      <w:r>
        <w:t>сохранения доли крупных лесных пожаров в общем количестве лесных пожаров на уровне 0,77 процента;</w:t>
      </w:r>
    </w:p>
    <w:p w:rsidR="004E782B" w:rsidRDefault="004E782B">
      <w:pPr>
        <w:pStyle w:val="ConsPlusNormal"/>
        <w:ind w:firstLine="540"/>
        <w:jc w:val="both"/>
      </w:pPr>
      <w:r>
        <w:t>увеличения отношения площади ликвидированных очагов распространения вредных организмов к площади очагов распространения вредных организмов в лесах, требующих мер борьбы с ними, до 70 процентов;</w:t>
      </w:r>
    </w:p>
    <w:p w:rsidR="004E782B" w:rsidRDefault="004E782B">
      <w:pPr>
        <w:pStyle w:val="ConsPlusNormal"/>
        <w:ind w:firstLine="540"/>
        <w:jc w:val="both"/>
      </w:pPr>
      <w:r>
        <w:t>сохранения доли лесных пожаров, ликвидированных в течение первых суток с момента обнаружения, в общем количестве лесных пожаров на уровне 86,31 процента.";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приложение</w:t>
        </w:r>
      </w:hyperlink>
      <w:r>
        <w:t xml:space="preserve"> к указанной Подпрограмме изложить в новой </w:t>
      </w:r>
      <w:hyperlink w:anchor="P1061" w:history="1">
        <w:r>
          <w:rPr>
            <w:color w:val="0000FF"/>
          </w:rPr>
          <w:t>редакции</w:t>
        </w:r>
      </w:hyperlink>
      <w:r>
        <w:t xml:space="preserve"> (прилагается);</w:t>
      </w:r>
    </w:p>
    <w:p w:rsidR="004E782B" w:rsidRDefault="004E782B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Подпрограмме</w:t>
        </w:r>
      </w:hyperlink>
      <w:r>
        <w:t xml:space="preserve"> "Использование лесов на 2014 - 2020 годы":</w:t>
      </w:r>
    </w:p>
    <w:p w:rsidR="004E782B" w:rsidRDefault="004E782B">
      <w:pPr>
        <w:pStyle w:val="ConsPlusNormal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паспорте</w:t>
        </w:r>
      </w:hyperlink>
      <w:r>
        <w:t xml:space="preserve"> Подпрограммы:</w:t>
      </w:r>
    </w:p>
    <w:p w:rsidR="004E782B" w:rsidRDefault="004E782B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строку</w:t>
        </w:r>
      </w:hyperlink>
      <w:r>
        <w:t xml:space="preserve"> "Объемы финансирования Подпрограммы с распределением по годам и источникам" </w:t>
      </w:r>
      <w:r>
        <w:lastRenderedPageBreak/>
        <w:t>изложить в следующей редакции:</w:t>
      </w:r>
    </w:p>
    <w:p w:rsidR="004E782B" w:rsidRDefault="004E78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020"/>
        <w:gridCol w:w="1701"/>
        <w:gridCol w:w="1814"/>
        <w:gridCol w:w="1928"/>
      </w:tblGrid>
      <w:tr w:rsidR="004E782B">
        <w:tc>
          <w:tcPr>
            <w:tcW w:w="2551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"Объемы финансирования Подпрограммы с распределением по годам и источникам</w:t>
            </w:r>
          </w:p>
        </w:tc>
        <w:tc>
          <w:tcPr>
            <w:tcW w:w="6463" w:type="dxa"/>
            <w:gridSpan w:val="4"/>
          </w:tcPr>
          <w:p w:rsidR="004E782B" w:rsidRDefault="004E782B">
            <w:pPr>
              <w:pStyle w:val="ConsPlusNormal"/>
              <w:jc w:val="both"/>
            </w:pPr>
            <w:r>
              <w:t>Общий объем финансирования Подпрограммы составляет 1 930 697,0 тыс. рублей, в том числе:</w:t>
            </w:r>
          </w:p>
          <w:p w:rsidR="004E782B" w:rsidRDefault="004E782B">
            <w:pPr>
              <w:pStyle w:val="ConsPlusNormal"/>
              <w:jc w:val="both"/>
            </w:pPr>
            <w:r>
              <w:t>средства бюджета Республики Татарстан - 1 726 283,9 тыс. рублей;</w:t>
            </w:r>
          </w:p>
          <w:p w:rsidR="004E782B" w:rsidRDefault="004E782B">
            <w:pPr>
              <w:pStyle w:val="ConsPlusNormal"/>
              <w:jc w:val="both"/>
            </w:pPr>
            <w:r>
              <w:t>выделяемые в установленном порядке средства федерального бюджета - 117 410,8 тыс. рублей;</w:t>
            </w:r>
          </w:p>
          <w:p w:rsidR="004E782B" w:rsidRDefault="004E782B">
            <w:pPr>
              <w:pStyle w:val="ConsPlusNormal"/>
              <w:jc w:val="both"/>
            </w:pPr>
            <w:r>
              <w:t>предполагаемые средства из внебюджетных источников - 87 002,3 тыс. рублей.</w:t>
            </w:r>
          </w:p>
          <w:p w:rsidR="004E782B" w:rsidRDefault="004E782B">
            <w:pPr>
              <w:pStyle w:val="ConsPlusNormal"/>
              <w:jc w:val="right"/>
            </w:pPr>
            <w:r>
              <w:t>(тыс. рублей)</w:t>
            </w:r>
          </w:p>
        </w:tc>
      </w:tr>
      <w:tr w:rsidR="004E782B">
        <w:tc>
          <w:tcPr>
            <w:tcW w:w="2551" w:type="dxa"/>
            <w:vMerge/>
          </w:tcPr>
          <w:p w:rsidR="004E782B" w:rsidRDefault="004E782B"/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01" w:type="dxa"/>
          </w:tcPr>
          <w:p w:rsidR="004E782B" w:rsidRDefault="004E782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  <w:tc>
          <w:tcPr>
            <w:tcW w:w="1814" w:type="dxa"/>
          </w:tcPr>
          <w:p w:rsidR="004E782B" w:rsidRDefault="004E782B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928" w:type="dxa"/>
          </w:tcPr>
          <w:p w:rsidR="004E782B" w:rsidRDefault="004E782B">
            <w:pPr>
              <w:pStyle w:val="ConsPlusNormal"/>
              <w:jc w:val="center"/>
            </w:pPr>
            <w:r>
              <w:t>Средства из внебюджетных источников</w:t>
            </w:r>
          </w:p>
        </w:tc>
      </w:tr>
      <w:tr w:rsidR="004E782B">
        <w:tc>
          <w:tcPr>
            <w:tcW w:w="2551" w:type="dxa"/>
            <w:vMerge/>
          </w:tcPr>
          <w:p w:rsidR="004E782B" w:rsidRDefault="004E782B"/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4E782B" w:rsidRDefault="004E782B">
            <w:pPr>
              <w:pStyle w:val="ConsPlusNormal"/>
              <w:jc w:val="center"/>
            </w:pPr>
            <w:r>
              <w:t>409 558,3</w:t>
            </w:r>
          </w:p>
        </w:tc>
        <w:tc>
          <w:tcPr>
            <w:tcW w:w="1814" w:type="dxa"/>
          </w:tcPr>
          <w:p w:rsidR="004E782B" w:rsidRDefault="004E782B">
            <w:pPr>
              <w:pStyle w:val="ConsPlusNormal"/>
              <w:jc w:val="center"/>
            </w:pPr>
            <w:r>
              <w:t>45 988,7</w:t>
            </w:r>
          </w:p>
        </w:tc>
        <w:tc>
          <w:tcPr>
            <w:tcW w:w="1928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2551" w:type="dxa"/>
            <w:vMerge/>
          </w:tcPr>
          <w:p w:rsidR="004E782B" w:rsidRDefault="004E782B"/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4E782B" w:rsidRDefault="004E782B">
            <w:pPr>
              <w:pStyle w:val="ConsPlusNormal"/>
              <w:jc w:val="center"/>
            </w:pPr>
            <w:r>
              <w:t>458 390,5</w:t>
            </w:r>
          </w:p>
        </w:tc>
        <w:tc>
          <w:tcPr>
            <w:tcW w:w="1814" w:type="dxa"/>
          </w:tcPr>
          <w:p w:rsidR="004E782B" w:rsidRDefault="004E782B">
            <w:pPr>
              <w:pStyle w:val="ConsPlusNormal"/>
              <w:jc w:val="center"/>
            </w:pPr>
            <w:r>
              <w:t>19 689,1</w:t>
            </w:r>
          </w:p>
        </w:tc>
        <w:tc>
          <w:tcPr>
            <w:tcW w:w="1928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2551" w:type="dxa"/>
            <w:vMerge/>
          </w:tcPr>
          <w:p w:rsidR="004E782B" w:rsidRDefault="004E782B"/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01" w:type="dxa"/>
          </w:tcPr>
          <w:p w:rsidR="004E782B" w:rsidRDefault="004E782B">
            <w:pPr>
              <w:pStyle w:val="ConsPlusNormal"/>
              <w:jc w:val="center"/>
            </w:pPr>
            <w:r>
              <w:t>541 505,6</w:t>
            </w:r>
          </w:p>
        </w:tc>
        <w:tc>
          <w:tcPr>
            <w:tcW w:w="1814" w:type="dxa"/>
          </w:tcPr>
          <w:p w:rsidR="004E782B" w:rsidRDefault="004E782B">
            <w:pPr>
              <w:pStyle w:val="ConsPlusNormal"/>
              <w:jc w:val="center"/>
            </w:pPr>
            <w:r>
              <w:t>38 232,4</w:t>
            </w:r>
          </w:p>
        </w:tc>
        <w:tc>
          <w:tcPr>
            <w:tcW w:w="1928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2551" w:type="dxa"/>
            <w:vMerge/>
          </w:tcPr>
          <w:p w:rsidR="004E782B" w:rsidRDefault="004E782B"/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4E782B" w:rsidRDefault="004E782B">
            <w:pPr>
              <w:pStyle w:val="ConsPlusNormal"/>
              <w:jc w:val="center"/>
            </w:pPr>
            <w:r>
              <w:t>79 117,4</w:t>
            </w:r>
          </w:p>
        </w:tc>
        <w:tc>
          <w:tcPr>
            <w:tcW w:w="1814" w:type="dxa"/>
          </w:tcPr>
          <w:p w:rsidR="004E782B" w:rsidRDefault="004E782B">
            <w:pPr>
              <w:pStyle w:val="ConsPlusNormal"/>
              <w:jc w:val="center"/>
            </w:pPr>
            <w:r>
              <w:t>1 907,3</w:t>
            </w:r>
          </w:p>
        </w:tc>
        <w:tc>
          <w:tcPr>
            <w:tcW w:w="1928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2551" w:type="dxa"/>
            <w:vMerge/>
          </w:tcPr>
          <w:p w:rsidR="004E782B" w:rsidRDefault="004E782B"/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</w:tcPr>
          <w:p w:rsidR="004E782B" w:rsidRDefault="004E782B">
            <w:pPr>
              <w:pStyle w:val="ConsPlusNormal"/>
              <w:jc w:val="center"/>
            </w:pPr>
            <w:r>
              <w:t>79 190,5</w:t>
            </w:r>
          </w:p>
        </w:tc>
        <w:tc>
          <w:tcPr>
            <w:tcW w:w="1814" w:type="dxa"/>
          </w:tcPr>
          <w:p w:rsidR="004E782B" w:rsidRDefault="004E782B">
            <w:pPr>
              <w:pStyle w:val="ConsPlusNormal"/>
              <w:jc w:val="center"/>
            </w:pPr>
            <w:r>
              <w:t>2 440,7</w:t>
            </w:r>
          </w:p>
        </w:tc>
        <w:tc>
          <w:tcPr>
            <w:tcW w:w="1928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2551" w:type="dxa"/>
            <w:vMerge/>
          </w:tcPr>
          <w:p w:rsidR="004E782B" w:rsidRDefault="004E782B"/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4E782B" w:rsidRDefault="004E782B">
            <w:pPr>
              <w:pStyle w:val="ConsPlusNormal"/>
              <w:jc w:val="center"/>
            </w:pPr>
            <w:r>
              <w:t>79 260,8</w:t>
            </w:r>
          </w:p>
        </w:tc>
        <w:tc>
          <w:tcPr>
            <w:tcW w:w="1814" w:type="dxa"/>
          </w:tcPr>
          <w:p w:rsidR="004E782B" w:rsidRDefault="004E782B">
            <w:pPr>
              <w:pStyle w:val="ConsPlusNormal"/>
              <w:jc w:val="center"/>
            </w:pPr>
            <w:r>
              <w:t>4 576,3</w:t>
            </w:r>
          </w:p>
        </w:tc>
        <w:tc>
          <w:tcPr>
            <w:tcW w:w="1928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2551" w:type="dxa"/>
            <w:vMerge/>
          </w:tcPr>
          <w:p w:rsidR="004E782B" w:rsidRDefault="004E782B"/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</w:tcPr>
          <w:p w:rsidR="004E782B" w:rsidRDefault="004E782B">
            <w:pPr>
              <w:pStyle w:val="ConsPlusNormal"/>
              <w:jc w:val="center"/>
            </w:pPr>
            <w:r>
              <w:t>79 260,8</w:t>
            </w:r>
          </w:p>
        </w:tc>
        <w:tc>
          <w:tcPr>
            <w:tcW w:w="1814" w:type="dxa"/>
          </w:tcPr>
          <w:p w:rsidR="004E782B" w:rsidRDefault="004E782B">
            <w:pPr>
              <w:pStyle w:val="ConsPlusNormal"/>
              <w:jc w:val="center"/>
            </w:pPr>
            <w:r>
              <w:t>4 576,3</w:t>
            </w:r>
          </w:p>
        </w:tc>
        <w:tc>
          <w:tcPr>
            <w:tcW w:w="1928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2551" w:type="dxa"/>
            <w:vMerge/>
          </w:tcPr>
          <w:p w:rsidR="004E782B" w:rsidRDefault="004E782B"/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4E782B" w:rsidRDefault="004E782B">
            <w:pPr>
              <w:pStyle w:val="ConsPlusNormal"/>
              <w:jc w:val="center"/>
            </w:pPr>
            <w:r>
              <w:t>1 726 283,9</w:t>
            </w:r>
          </w:p>
        </w:tc>
        <w:tc>
          <w:tcPr>
            <w:tcW w:w="1814" w:type="dxa"/>
          </w:tcPr>
          <w:p w:rsidR="004E782B" w:rsidRDefault="004E782B">
            <w:pPr>
              <w:pStyle w:val="ConsPlusNormal"/>
              <w:jc w:val="center"/>
            </w:pPr>
            <w:r>
              <w:t>117 410,8</w:t>
            </w:r>
          </w:p>
        </w:tc>
        <w:tc>
          <w:tcPr>
            <w:tcW w:w="1928" w:type="dxa"/>
          </w:tcPr>
          <w:p w:rsidR="004E782B" w:rsidRDefault="004E782B">
            <w:pPr>
              <w:pStyle w:val="ConsPlusNormal"/>
              <w:jc w:val="center"/>
            </w:pPr>
            <w:r>
              <w:t>87 002,3</w:t>
            </w:r>
          </w:p>
        </w:tc>
      </w:tr>
      <w:tr w:rsidR="004E782B">
        <w:tc>
          <w:tcPr>
            <w:tcW w:w="2551" w:type="dxa"/>
            <w:vMerge/>
          </w:tcPr>
          <w:p w:rsidR="004E782B" w:rsidRDefault="004E782B"/>
        </w:tc>
        <w:tc>
          <w:tcPr>
            <w:tcW w:w="6463" w:type="dxa"/>
            <w:gridSpan w:val="4"/>
          </w:tcPr>
          <w:p w:rsidR="004E782B" w:rsidRDefault="004E782B">
            <w:pPr>
              <w:pStyle w:val="ConsPlusNormal"/>
              <w:jc w:val="both"/>
            </w:pPr>
            <w:r>
      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бюджетов";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пункты 2</w:t>
        </w:r>
      </w:hyperlink>
      <w:r>
        <w:t xml:space="preserve"> и </w:t>
      </w:r>
      <w:hyperlink r:id="rId25" w:history="1">
        <w:r>
          <w:rPr>
            <w:color w:val="0000FF"/>
          </w:rPr>
          <w:t>3</w:t>
        </w:r>
      </w:hyperlink>
      <w:r>
        <w:t xml:space="preserve"> строки "Ожидаемые конечные результаты реализации целей и задач Подпрограммы (индикаторы оценки результатов) с разбивкой по годам и показатели бюджетной эффективности Программы" паспорта Подпрограммы изложить в следующей редакции:</w:t>
      </w:r>
    </w:p>
    <w:p w:rsidR="004E782B" w:rsidRDefault="004E782B">
      <w:pPr>
        <w:pStyle w:val="ConsPlusNormal"/>
        <w:ind w:firstLine="540"/>
        <w:jc w:val="both"/>
      </w:pPr>
      <w:r>
        <w:t>"2. Увеличения объема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 до 176,6 рубля.</w:t>
      </w:r>
    </w:p>
    <w:p w:rsidR="004E782B" w:rsidRDefault="004E782B">
      <w:pPr>
        <w:pStyle w:val="ConsPlusNormal"/>
        <w:ind w:firstLine="540"/>
        <w:jc w:val="both"/>
      </w:pPr>
      <w:r>
        <w:t>3. Увеличения доли земель лесного фонда, переданных в пользование, в общей площади земель лесного фонда до 24,9 процента.";</w:t>
      </w:r>
    </w:p>
    <w:p w:rsidR="004E782B" w:rsidRDefault="004E782B">
      <w:pPr>
        <w:pStyle w:val="ConsPlusNormal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разделе I</w:t>
        </w:r>
      </w:hyperlink>
      <w:r>
        <w:t>:</w:t>
      </w:r>
    </w:p>
    <w:p w:rsidR="004E782B" w:rsidRDefault="004E782B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абзацы четырнадцатый</w:t>
        </w:r>
      </w:hyperlink>
      <w:r>
        <w:t xml:space="preserve"> - </w:t>
      </w:r>
      <w:hyperlink r:id="rId28" w:history="1">
        <w:r>
          <w:rPr>
            <w:color w:val="0000FF"/>
          </w:rPr>
          <w:t>двадцать третий</w:t>
        </w:r>
      </w:hyperlink>
      <w:r>
        <w:t xml:space="preserve"> изложить в следующей редакции:</w:t>
      </w:r>
    </w:p>
    <w:p w:rsidR="004E782B" w:rsidRDefault="004E782B">
      <w:pPr>
        <w:pStyle w:val="ConsPlusNormal"/>
        <w:ind w:firstLine="540"/>
        <w:jc w:val="both"/>
      </w:pPr>
      <w:r>
        <w:t>"В связи с реализацией в Республике Татарстан ООО "Кастамону Интегрейтед Вуд Индастри" (Турецкая Республика) проекта строительства завода по переработке низкосортной и мелкотоварной древесины, основными поставщиками которого являются подведомственные Министерству лесного хозяйства Республики Татарстан государственные бюджетные учреждения "Лесхоз", возникает необходимость приобретения лесовозного автотранспорта, лесозаготовительной (харвестер, форвардер) и лесопогрузочной (лесопогрузчик фронтальный) техники ежегодно не менее 10 единиц каждого наименования.</w:t>
      </w:r>
    </w:p>
    <w:p w:rsidR="004E782B" w:rsidRDefault="004E782B">
      <w:pPr>
        <w:pStyle w:val="ConsPlusNormal"/>
        <w:ind w:firstLine="540"/>
        <w:jc w:val="both"/>
      </w:pPr>
      <w:r>
        <w:t xml:space="preserve">Годовая потребность завода в древесине (балансы и технологические дрова) в 2013 году составила 200 тыс. куб. метров, в 2014 году - более 343 тыс. куб. метров, в 2015 году - 376 тыс. куб. </w:t>
      </w:r>
      <w:r>
        <w:lastRenderedPageBreak/>
        <w:t>метров, в 2016 году - 436 тыс. куб. метров низкосортной мелкотоварной древесины.</w:t>
      </w:r>
    </w:p>
    <w:p w:rsidR="004E782B" w:rsidRDefault="004E782B">
      <w:pPr>
        <w:pStyle w:val="ConsPlusNormal"/>
        <w:ind w:firstLine="540"/>
        <w:jc w:val="both"/>
      </w:pPr>
      <w:r>
        <w:t>Годовой объем реализации круглых лесоматериалов (балансов) в действующих ценах составит:</w:t>
      </w:r>
    </w:p>
    <w:p w:rsidR="004E782B" w:rsidRDefault="004E782B">
      <w:pPr>
        <w:pStyle w:val="ConsPlusNormal"/>
        <w:ind w:firstLine="540"/>
        <w:jc w:val="both"/>
      </w:pPr>
      <w:r>
        <w:t>в 2014 году - 239,5 млн рублей;</w:t>
      </w:r>
    </w:p>
    <w:p w:rsidR="004E782B" w:rsidRDefault="004E782B">
      <w:pPr>
        <w:pStyle w:val="ConsPlusNormal"/>
        <w:ind w:firstLine="540"/>
        <w:jc w:val="both"/>
      </w:pPr>
      <w:r>
        <w:t>в 2015 году - 278,6 млн рублей;</w:t>
      </w:r>
    </w:p>
    <w:p w:rsidR="004E782B" w:rsidRDefault="004E782B">
      <w:pPr>
        <w:pStyle w:val="ConsPlusNormal"/>
        <w:ind w:firstLine="540"/>
        <w:jc w:val="both"/>
      </w:pPr>
      <w:r>
        <w:t>в 2016 году - 363,5 млн рублей;</w:t>
      </w:r>
    </w:p>
    <w:p w:rsidR="004E782B" w:rsidRDefault="004E782B">
      <w:pPr>
        <w:pStyle w:val="ConsPlusNormal"/>
        <w:ind w:firstLine="540"/>
        <w:jc w:val="both"/>
      </w:pPr>
      <w:r>
        <w:t>в 2017 году - 467,7 млн рублей;</w:t>
      </w:r>
    </w:p>
    <w:p w:rsidR="004E782B" w:rsidRDefault="004E782B">
      <w:pPr>
        <w:pStyle w:val="ConsPlusNormal"/>
        <w:ind w:firstLine="540"/>
        <w:jc w:val="both"/>
      </w:pPr>
      <w:r>
        <w:t>в 2018 году - 559,4 млн рублей;</w:t>
      </w:r>
    </w:p>
    <w:p w:rsidR="004E782B" w:rsidRDefault="004E782B">
      <w:pPr>
        <w:pStyle w:val="ConsPlusNormal"/>
        <w:ind w:firstLine="540"/>
        <w:jc w:val="both"/>
      </w:pPr>
      <w:r>
        <w:t>в 2019 году - 641,9 млн рублей;</w:t>
      </w:r>
    </w:p>
    <w:p w:rsidR="004E782B" w:rsidRDefault="004E782B">
      <w:pPr>
        <w:pStyle w:val="ConsPlusNormal"/>
        <w:ind w:firstLine="540"/>
        <w:jc w:val="both"/>
      </w:pPr>
      <w:r>
        <w:t>в 2020 году - 687,8 млн рублей.";</w:t>
      </w:r>
    </w:p>
    <w:p w:rsidR="004E782B" w:rsidRDefault="004E782B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таблицу</w:t>
        </w:r>
      </w:hyperlink>
      <w:r>
        <w:t xml:space="preserve"> "Планируемые объемы использования лесных участков" подраздела "Совершенствование арендных отношений, увеличение поступления платежей в бюджетную систему Российской Федерации от использования лесов" изложить в следующей редакции:</w:t>
      </w:r>
    </w:p>
    <w:p w:rsidR="004E782B" w:rsidRDefault="004E782B">
      <w:pPr>
        <w:sectPr w:rsidR="004E782B" w:rsidSect="004D2F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center"/>
      </w:pPr>
      <w:r>
        <w:t>"Планируемые объемы использования</w:t>
      </w:r>
    </w:p>
    <w:p w:rsidR="004E782B" w:rsidRDefault="004E782B">
      <w:pPr>
        <w:pStyle w:val="ConsPlusNormal"/>
        <w:jc w:val="center"/>
      </w:pPr>
      <w:r>
        <w:t>лесных участков, переданных в пользование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right"/>
      </w:pPr>
      <w:r>
        <w:t>(тыс. гектаров)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32"/>
        <w:gridCol w:w="1191"/>
        <w:gridCol w:w="1134"/>
        <w:gridCol w:w="1077"/>
        <w:gridCol w:w="1020"/>
        <w:gridCol w:w="1134"/>
        <w:gridCol w:w="1203"/>
        <w:gridCol w:w="1234"/>
      </w:tblGrid>
      <w:tr w:rsidR="004E782B">
        <w:tc>
          <w:tcPr>
            <w:tcW w:w="567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Вид использования лесов</w:t>
            </w:r>
          </w:p>
        </w:tc>
        <w:tc>
          <w:tcPr>
            <w:tcW w:w="7993" w:type="dxa"/>
            <w:gridSpan w:val="7"/>
          </w:tcPr>
          <w:p w:rsidR="004E782B" w:rsidRDefault="004E782B">
            <w:pPr>
              <w:pStyle w:val="ConsPlusNormal"/>
              <w:jc w:val="center"/>
            </w:pPr>
            <w:r>
              <w:t>Годы</w:t>
            </w:r>
          </w:p>
        </w:tc>
      </w:tr>
      <w:tr w:rsidR="004E782B">
        <w:tc>
          <w:tcPr>
            <w:tcW w:w="567" w:type="dxa"/>
            <w:vMerge/>
          </w:tcPr>
          <w:p w:rsidR="004E782B" w:rsidRDefault="004E782B"/>
        </w:tc>
        <w:tc>
          <w:tcPr>
            <w:tcW w:w="4932" w:type="dxa"/>
            <w:vMerge/>
          </w:tcPr>
          <w:p w:rsidR="004E782B" w:rsidRDefault="004E782B"/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03" w:type="dxa"/>
          </w:tcPr>
          <w:p w:rsidR="004E782B" w:rsidRDefault="004E7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34" w:type="dxa"/>
          </w:tcPr>
          <w:p w:rsidR="004E782B" w:rsidRDefault="004E782B">
            <w:pPr>
              <w:pStyle w:val="ConsPlusNormal"/>
              <w:jc w:val="center"/>
            </w:pPr>
            <w:r>
              <w:t>2020</w:t>
            </w:r>
          </w:p>
        </w:tc>
      </w:tr>
      <w:tr w:rsidR="004E782B">
        <w:tc>
          <w:tcPr>
            <w:tcW w:w="567" w:type="dxa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4E782B" w:rsidRDefault="004E7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3" w:type="dxa"/>
          </w:tcPr>
          <w:p w:rsidR="004E782B" w:rsidRDefault="004E7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34" w:type="dxa"/>
          </w:tcPr>
          <w:p w:rsidR="004E782B" w:rsidRDefault="004E782B">
            <w:pPr>
              <w:pStyle w:val="ConsPlusNormal"/>
              <w:jc w:val="center"/>
            </w:pPr>
            <w:r>
              <w:t>9</w:t>
            </w:r>
          </w:p>
        </w:tc>
      </w:tr>
      <w:tr w:rsidR="004E782B">
        <w:tc>
          <w:tcPr>
            <w:tcW w:w="567" w:type="dxa"/>
          </w:tcPr>
          <w:p w:rsidR="004E782B" w:rsidRDefault="004E78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</w:tcPr>
          <w:p w:rsidR="004E782B" w:rsidRDefault="004E782B">
            <w:pPr>
              <w:pStyle w:val="ConsPlusNormal"/>
              <w:jc w:val="both"/>
            </w:pPr>
            <w:r>
              <w:t>Заготовка древесины</w:t>
            </w:r>
          </w:p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51,42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63,39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03" w:type="dxa"/>
          </w:tcPr>
          <w:p w:rsidR="004E782B" w:rsidRDefault="004E782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34" w:type="dxa"/>
          </w:tcPr>
          <w:p w:rsidR="004E782B" w:rsidRDefault="004E782B">
            <w:pPr>
              <w:pStyle w:val="ConsPlusNormal"/>
              <w:jc w:val="center"/>
            </w:pPr>
            <w:r>
              <w:t>68</w:t>
            </w:r>
          </w:p>
        </w:tc>
      </w:tr>
      <w:tr w:rsidR="004E782B">
        <w:tc>
          <w:tcPr>
            <w:tcW w:w="567" w:type="dxa"/>
          </w:tcPr>
          <w:p w:rsidR="004E782B" w:rsidRDefault="004E78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</w:tcPr>
          <w:p w:rsidR="004E782B" w:rsidRDefault="004E782B">
            <w:pPr>
              <w:pStyle w:val="ConsPlusNormal"/>
              <w:jc w:val="both"/>
            </w:pPr>
            <w:r>
              <w:t>Осуществление рекреационной деятельности</w:t>
            </w:r>
          </w:p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03" w:type="dxa"/>
          </w:tcPr>
          <w:p w:rsidR="004E782B" w:rsidRDefault="004E782B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234" w:type="dxa"/>
          </w:tcPr>
          <w:p w:rsidR="004E782B" w:rsidRDefault="004E782B">
            <w:pPr>
              <w:pStyle w:val="ConsPlusNormal"/>
              <w:jc w:val="center"/>
            </w:pPr>
            <w:r>
              <w:t>1,85</w:t>
            </w:r>
          </w:p>
        </w:tc>
      </w:tr>
      <w:tr w:rsidR="004E782B">
        <w:tc>
          <w:tcPr>
            <w:tcW w:w="567" w:type="dxa"/>
          </w:tcPr>
          <w:p w:rsidR="004E782B" w:rsidRDefault="004E78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</w:tcPr>
          <w:p w:rsidR="004E782B" w:rsidRDefault="004E782B">
            <w:pPr>
              <w:pStyle w:val="ConsPlusNormal"/>
              <w:jc w:val="both"/>
            </w:pPr>
            <w:r>
              <w:t>Осуществление видов деятельности в сфере охотничьего хозяйства</w:t>
            </w:r>
          </w:p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78,91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64,76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177,92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1203" w:type="dxa"/>
          </w:tcPr>
          <w:p w:rsidR="004E782B" w:rsidRDefault="004E782B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1234" w:type="dxa"/>
          </w:tcPr>
          <w:p w:rsidR="004E782B" w:rsidRDefault="004E782B">
            <w:pPr>
              <w:pStyle w:val="ConsPlusNormal"/>
              <w:jc w:val="center"/>
            </w:pPr>
            <w:r>
              <w:t>178,0</w:t>
            </w:r>
          </w:p>
        </w:tc>
      </w:tr>
      <w:tr w:rsidR="004E782B">
        <w:tc>
          <w:tcPr>
            <w:tcW w:w="567" w:type="dxa"/>
          </w:tcPr>
          <w:p w:rsidR="004E782B" w:rsidRDefault="004E78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</w:tcPr>
          <w:p w:rsidR="004E782B" w:rsidRDefault="004E782B">
            <w:pPr>
              <w:pStyle w:val="ConsPlusNormal"/>
              <w:jc w:val="both"/>
            </w:pPr>
            <w:r>
              <w:t>Ведение сельского хозяйства</w:t>
            </w:r>
          </w:p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203" w:type="dxa"/>
          </w:tcPr>
          <w:p w:rsidR="004E782B" w:rsidRDefault="004E782B">
            <w:pPr>
              <w:pStyle w:val="ConsPlusNormal"/>
              <w:jc w:val="center"/>
            </w:pPr>
            <w:r>
              <w:t>0,226</w:t>
            </w:r>
          </w:p>
        </w:tc>
        <w:tc>
          <w:tcPr>
            <w:tcW w:w="1234" w:type="dxa"/>
          </w:tcPr>
          <w:p w:rsidR="004E782B" w:rsidRDefault="004E782B">
            <w:pPr>
              <w:pStyle w:val="ConsPlusNormal"/>
              <w:jc w:val="center"/>
            </w:pPr>
            <w:r>
              <w:t>0,27</w:t>
            </w:r>
          </w:p>
        </w:tc>
      </w:tr>
      <w:tr w:rsidR="004E782B">
        <w:tc>
          <w:tcPr>
            <w:tcW w:w="567" w:type="dxa"/>
          </w:tcPr>
          <w:p w:rsidR="004E782B" w:rsidRDefault="004E78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</w:tcPr>
          <w:p w:rsidR="004E782B" w:rsidRDefault="004E782B">
            <w:pPr>
              <w:pStyle w:val="ConsPlusNormal"/>
              <w:jc w:val="both"/>
            </w:pPr>
            <w:r>
              <w:t>Осуществление научно-исследовательской, образовательной деятельности</w:t>
            </w:r>
          </w:p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62,73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73,24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73,23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03" w:type="dxa"/>
          </w:tcPr>
          <w:p w:rsidR="004E782B" w:rsidRDefault="004E782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34" w:type="dxa"/>
          </w:tcPr>
          <w:p w:rsidR="004E782B" w:rsidRDefault="004E782B">
            <w:pPr>
              <w:pStyle w:val="ConsPlusNormal"/>
              <w:jc w:val="center"/>
            </w:pPr>
            <w:r>
              <w:t>78</w:t>
            </w:r>
          </w:p>
        </w:tc>
      </w:tr>
      <w:tr w:rsidR="004E782B">
        <w:tc>
          <w:tcPr>
            <w:tcW w:w="567" w:type="dxa"/>
          </w:tcPr>
          <w:p w:rsidR="004E782B" w:rsidRDefault="004E78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</w:tcPr>
          <w:p w:rsidR="004E782B" w:rsidRDefault="004E782B">
            <w:pPr>
              <w:pStyle w:val="ConsPlusNormal"/>
              <w:jc w:val="both"/>
            </w:pPr>
            <w:r>
              <w:t>Строительство и эксплуатация линейных объектов</w:t>
            </w:r>
          </w:p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13,11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13,12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203" w:type="dxa"/>
          </w:tcPr>
          <w:p w:rsidR="004E782B" w:rsidRDefault="004E782B">
            <w:pPr>
              <w:pStyle w:val="ConsPlusNormal"/>
              <w:jc w:val="center"/>
            </w:pPr>
            <w:r>
              <w:t>13,14</w:t>
            </w:r>
          </w:p>
        </w:tc>
        <w:tc>
          <w:tcPr>
            <w:tcW w:w="1234" w:type="dxa"/>
          </w:tcPr>
          <w:p w:rsidR="004E782B" w:rsidRDefault="004E782B">
            <w:pPr>
              <w:pStyle w:val="ConsPlusNormal"/>
              <w:jc w:val="center"/>
            </w:pPr>
            <w:r>
              <w:t>13,15</w:t>
            </w:r>
          </w:p>
        </w:tc>
      </w:tr>
      <w:tr w:rsidR="004E782B">
        <w:tc>
          <w:tcPr>
            <w:tcW w:w="567" w:type="dxa"/>
          </w:tcPr>
          <w:p w:rsidR="004E782B" w:rsidRDefault="004E78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</w:tcPr>
          <w:p w:rsidR="004E782B" w:rsidRDefault="004E782B">
            <w:pPr>
              <w:pStyle w:val="ConsPlusNormal"/>
              <w:jc w:val="both"/>
            </w:pPr>
            <w:r>
              <w:t>Строительство и эксплуатация гидротехнических сооружений, водных объектов</w:t>
            </w:r>
          </w:p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1203" w:type="dxa"/>
          </w:tcPr>
          <w:p w:rsidR="004E782B" w:rsidRDefault="004E782B">
            <w:pPr>
              <w:pStyle w:val="ConsPlusNormal"/>
              <w:jc w:val="center"/>
            </w:pPr>
            <w:r>
              <w:t>0,182</w:t>
            </w:r>
          </w:p>
        </w:tc>
        <w:tc>
          <w:tcPr>
            <w:tcW w:w="1234" w:type="dxa"/>
          </w:tcPr>
          <w:p w:rsidR="004E782B" w:rsidRDefault="004E782B">
            <w:pPr>
              <w:pStyle w:val="ConsPlusNormal"/>
              <w:jc w:val="center"/>
            </w:pPr>
            <w:r>
              <w:t>0,208</w:t>
            </w:r>
          </w:p>
        </w:tc>
      </w:tr>
      <w:tr w:rsidR="004E782B">
        <w:tc>
          <w:tcPr>
            <w:tcW w:w="567" w:type="dxa"/>
          </w:tcPr>
          <w:p w:rsidR="004E782B" w:rsidRDefault="004E78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</w:tcPr>
          <w:p w:rsidR="004E782B" w:rsidRDefault="004E782B">
            <w:pPr>
              <w:pStyle w:val="ConsPlusNormal"/>
              <w:jc w:val="both"/>
            </w:pPr>
            <w:r>
              <w:t>Геологическое изучение недр, разработка полезных ископаемых</w:t>
            </w:r>
          </w:p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5,21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11,73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19,18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19,19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19,20</w:t>
            </w:r>
          </w:p>
        </w:tc>
        <w:tc>
          <w:tcPr>
            <w:tcW w:w="1203" w:type="dxa"/>
          </w:tcPr>
          <w:p w:rsidR="004E782B" w:rsidRDefault="004E782B">
            <w:pPr>
              <w:pStyle w:val="ConsPlusNormal"/>
              <w:jc w:val="center"/>
            </w:pPr>
            <w:r>
              <w:t>19,21</w:t>
            </w:r>
          </w:p>
        </w:tc>
        <w:tc>
          <w:tcPr>
            <w:tcW w:w="1234" w:type="dxa"/>
          </w:tcPr>
          <w:p w:rsidR="004E782B" w:rsidRDefault="004E782B">
            <w:pPr>
              <w:pStyle w:val="ConsPlusNormal"/>
              <w:jc w:val="center"/>
            </w:pPr>
            <w:r>
              <w:t>19,22</w:t>
            </w:r>
          </w:p>
        </w:tc>
      </w:tr>
      <w:tr w:rsidR="004E782B">
        <w:tc>
          <w:tcPr>
            <w:tcW w:w="5499" w:type="dxa"/>
            <w:gridSpan w:val="2"/>
          </w:tcPr>
          <w:p w:rsidR="004E782B" w:rsidRDefault="004E782B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4E782B" w:rsidRDefault="004E782B">
            <w:pPr>
              <w:pStyle w:val="ConsPlusNormal"/>
              <w:jc w:val="center"/>
            </w:pPr>
            <w:r>
              <w:t>202,249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217,538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350,81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352,50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354,566</w:t>
            </w:r>
          </w:p>
        </w:tc>
        <w:tc>
          <w:tcPr>
            <w:tcW w:w="1203" w:type="dxa"/>
          </w:tcPr>
          <w:p w:rsidR="004E782B" w:rsidRDefault="004E782B">
            <w:pPr>
              <w:pStyle w:val="ConsPlusNormal"/>
              <w:jc w:val="center"/>
            </w:pPr>
            <w:r>
              <w:t>356,598</w:t>
            </w:r>
          </w:p>
        </w:tc>
        <w:tc>
          <w:tcPr>
            <w:tcW w:w="1234" w:type="dxa"/>
          </w:tcPr>
          <w:p w:rsidR="004E782B" w:rsidRDefault="004E782B">
            <w:pPr>
              <w:pStyle w:val="ConsPlusNormal"/>
              <w:jc w:val="center"/>
            </w:pPr>
            <w:r>
              <w:t>358,698";</w:t>
            </w:r>
          </w:p>
        </w:tc>
      </w:tr>
    </w:tbl>
    <w:p w:rsidR="004E782B" w:rsidRDefault="004E782B">
      <w:pPr>
        <w:sectPr w:rsidR="004E7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раздел III</w:t>
        </w:r>
      </w:hyperlink>
      <w:r>
        <w:t xml:space="preserve"> изложить в следующей редакции: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center"/>
      </w:pPr>
      <w:r>
        <w:t>"III. Обоснование ресурсного обеспечения Подпрограммы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>Общий объем финансирования Подпрограммы составляет 1 930 697,0 тыс. рублей, в том числе:</w:t>
      </w:r>
    </w:p>
    <w:p w:rsidR="004E782B" w:rsidRDefault="004E782B">
      <w:pPr>
        <w:pStyle w:val="ConsPlusNormal"/>
        <w:ind w:firstLine="540"/>
        <w:jc w:val="both"/>
      </w:pPr>
      <w:r>
        <w:t>средства бюджета Республики Татарстан - 1 726 283,9 тыс. рублей;</w:t>
      </w:r>
    </w:p>
    <w:p w:rsidR="004E782B" w:rsidRDefault="004E782B">
      <w:pPr>
        <w:pStyle w:val="ConsPlusNormal"/>
        <w:ind w:firstLine="540"/>
        <w:jc w:val="both"/>
      </w:pPr>
      <w:r>
        <w:t>выделяемые в установленном порядке средства федерального бюджета - 117 410,8 тыс. рублей;</w:t>
      </w:r>
    </w:p>
    <w:p w:rsidR="004E782B" w:rsidRDefault="004E782B">
      <w:pPr>
        <w:pStyle w:val="ConsPlusNormal"/>
        <w:ind w:firstLine="540"/>
        <w:jc w:val="both"/>
      </w:pPr>
      <w:r>
        <w:t>предполагаемые средства из внебюджетных источников - 87 002,3 тыс. рублей.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1"/>
        <w:gridCol w:w="2665"/>
        <w:gridCol w:w="2211"/>
        <w:gridCol w:w="2494"/>
      </w:tblGrid>
      <w:tr w:rsidR="004E782B">
        <w:tc>
          <w:tcPr>
            <w:tcW w:w="105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665" w:type="dxa"/>
          </w:tcPr>
          <w:p w:rsidR="004E782B" w:rsidRDefault="004E782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  <w:tc>
          <w:tcPr>
            <w:tcW w:w="2211" w:type="dxa"/>
          </w:tcPr>
          <w:p w:rsidR="004E782B" w:rsidRDefault="004E782B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2494" w:type="dxa"/>
          </w:tcPr>
          <w:p w:rsidR="004E782B" w:rsidRDefault="004E782B">
            <w:pPr>
              <w:pStyle w:val="ConsPlusNormal"/>
              <w:jc w:val="center"/>
            </w:pPr>
            <w:r>
              <w:t>Средства из внебюджетных источников</w:t>
            </w:r>
          </w:p>
        </w:tc>
      </w:tr>
      <w:tr w:rsidR="004E782B">
        <w:tc>
          <w:tcPr>
            <w:tcW w:w="105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66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409 558,3</w:t>
            </w:r>
          </w:p>
        </w:tc>
        <w:tc>
          <w:tcPr>
            <w:tcW w:w="221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45 988,7</w:t>
            </w:r>
          </w:p>
        </w:tc>
        <w:tc>
          <w:tcPr>
            <w:tcW w:w="249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105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66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458 390,5</w:t>
            </w:r>
          </w:p>
        </w:tc>
        <w:tc>
          <w:tcPr>
            <w:tcW w:w="221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19 689,1</w:t>
            </w:r>
          </w:p>
        </w:tc>
        <w:tc>
          <w:tcPr>
            <w:tcW w:w="249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105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66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541 505,6</w:t>
            </w:r>
          </w:p>
        </w:tc>
        <w:tc>
          <w:tcPr>
            <w:tcW w:w="221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38 232,4</w:t>
            </w:r>
          </w:p>
        </w:tc>
        <w:tc>
          <w:tcPr>
            <w:tcW w:w="249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105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66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79 117,4</w:t>
            </w:r>
          </w:p>
        </w:tc>
        <w:tc>
          <w:tcPr>
            <w:tcW w:w="221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1 907,3</w:t>
            </w:r>
          </w:p>
        </w:tc>
        <w:tc>
          <w:tcPr>
            <w:tcW w:w="249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105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6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79 190,5</w:t>
            </w:r>
          </w:p>
        </w:tc>
        <w:tc>
          <w:tcPr>
            <w:tcW w:w="221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2 440,7</w:t>
            </w:r>
          </w:p>
        </w:tc>
        <w:tc>
          <w:tcPr>
            <w:tcW w:w="249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105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66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79 260,8</w:t>
            </w:r>
          </w:p>
        </w:tc>
        <w:tc>
          <w:tcPr>
            <w:tcW w:w="221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4 576,3</w:t>
            </w:r>
          </w:p>
        </w:tc>
        <w:tc>
          <w:tcPr>
            <w:tcW w:w="249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105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6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79 260,8</w:t>
            </w:r>
          </w:p>
        </w:tc>
        <w:tc>
          <w:tcPr>
            <w:tcW w:w="221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4 576,3</w:t>
            </w:r>
          </w:p>
        </w:tc>
        <w:tc>
          <w:tcPr>
            <w:tcW w:w="249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105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6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1 726 283,9</w:t>
            </w:r>
          </w:p>
        </w:tc>
        <w:tc>
          <w:tcPr>
            <w:tcW w:w="221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117 410,8</w:t>
            </w:r>
          </w:p>
        </w:tc>
        <w:tc>
          <w:tcPr>
            <w:tcW w:w="249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87 002,3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бюджетов.";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абзацы пятый</w:t>
        </w:r>
      </w:hyperlink>
      <w:r>
        <w:t xml:space="preserve"> и </w:t>
      </w:r>
      <w:hyperlink r:id="rId32" w:history="1">
        <w:r>
          <w:rPr>
            <w:color w:val="0000FF"/>
          </w:rPr>
          <w:t>шестой раздела V</w:t>
        </w:r>
      </w:hyperlink>
      <w:r>
        <w:t xml:space="preserve"> изложить в следующий редакции:</w:t>
      </w:r>
    </w:p>
    <w:p w:rsidR="004E782B" w:rsidRDefault="004E782B">
      <w:pPr>
        <w:pStyle w:val="ConsPlusNormal"/>
        <w:ind w:firstLine="540"/>
        <w:jc w:val="both"/>
      </w:pPr>
      <w:r>
        <w:t>"увеличения объема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 до 176,6 рубля;</w:t>
      </w:r>
    </w:p>
    <w:p w:rsidR="004E782B" w:rsidRDefault="004E782B">
      <w:pPr>
        <w:pStyle w:val="ConsPlusNormal"/>
        <w:ind w:firstLine="540"/>
        <w:jc w:val="both"/>
      </w:pPr>
      <w:r>
        <w:t>увеличения доли земель лесного фонда, переданных в пользование, в общей площади земель лесного фонда до 24,9 процента;";</w:t>
      </w:r>
    </w:p>
    <w:p w:rsidR="004E782B" w:rsidRDefault="004E782B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приложение</w:t>
        </w:r>
      </w:hyperlink>
      <w:r>
        <w:t xml:space="preserve"> к указанной Подпрограмме изложить в новой </w:t>
      </w:r>
      <w:hyperlink w:anchor="P1288" w:history="1">
        <w:r>
          <w:rPr>
            <w:color w:val="0000FF"/>
          </w:rPr>
          <w:t>редакции</w:t>
        </w:r>
      </w:hyperlink>
      <w:r>
        <w:t xml:space="preserve"> (прилагается);</w:t>
      </w:r>
    </w:p>
    <w:p w:rsidR="004E782B" w:rsidRDefault="004E782B">
      <w:pPr>
        <w:pStyle w:val="ConsPlusNormal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Подпрограмме</w:t>
        </w:r>
      </w:hyperlink>
      <w:r>
        <w:t xml:space="preserve"> "Воспроизводство лесов на 2014 - 2020 годы":</w:t>
      </w:r>
    </w:p>
    <w:p w:rsidR="004E782B" w:rsidRDefault="004E782B">
      <w:pPr>
        <w:pStyle w:val="ConsPlusNormal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паспорте</w:t>
        </w:r>
      </w:hyperlink>
      <w:r>
        <w:t xml:space="preserve"> Подпрограммы:</w:t>
      </w:r>
    </w:p>
    <w:p w:rsidR="004E782B" w:rsidRDefault="004E782B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строку</w:t>
        </w:r>
      </w:hyperlink>
      <w:r>
        <w:t xml:space="preserve"> "Объемы финансирования Подпрограммы с распределением по годам и источникам" изложить в следующей редакции:</w:t>
      </w:r>
    </w:p>
    <w:p w:rsidR="004E782B" w:rsidRDefault="004E78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1320"/>
        <w:gridCol w:w="2551"/>
        <w:gridCol w:w="2041"/>
      </w:tblGrid>
      <w:tr w:rsidR="004E782B">
        <w:tc>
          <w:tcPr>
            <w:tcW w:w="3135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"Объемы финансирования Подпрограммы с распределением по годам и источникам</w:t>
            </w:r>
          </w:p>
        </w:tc>
        <w:tc>
          <w:tcPr>
            <w:tcW w:w="5912" w:type="dxa"/>
            <w:gridSpan w:val="3"/>
          </w:tcPr>
          <w:p w:rsidR="004E782B" w:rsidRDefault="004E782B">
            <w:pPr>
              <w:pStyle w:val="ConsPlusNormal"/>
              <w:jc w:val="both"/>
            </w:pPr>
            <w:r>
              <w:t>Общий объем финансирования Подпрограммы составляет 754 923,3 тыс. рублей, в том числе:</w:t>
            </w:r>
          </w:p>
          <w:p w:rsidR="004E782B" w:rsidRDefault="004E782B">
            <w:pPr>
              <w:pStyle w:val="ConsPlusNormal"/>
              <w:jc w:val="both"/>
            </w:pPr>
            <w:r>
              <w:t>средства бюджета Республики Татарстан - 517 696,9 тыс. рублей;</w:t>
            </w:r>
          </w:p>
          <w:p w:rsidR="004E782B" w:rsidRDefault="004E782B">
            <w:pPr>
              <w:pStyle w:val="ConsPlusNormal"/>
              <w:jc w:val="both"/>
            </w:pPr>
            <w:r>
              <w:t>выделяемые в установленном порядке средства федерального бюджета - 237 226,4 тыс. рублей.</w:t>
            </w:r>
          </w:p>
          <w:p w:rsidR="004E782B" w:rsidRDefault="004E782B">
            <w:pPr>
              <w:pStyle w:val="ConsPlusNormal"/>
              <w:jc w:val="right"/>
            </w:pPr>
            <w:r>
              <w:lastRenderedPageBreak/>
              <w:t>(тыс. рублей)</w:t>
            </w:r>
          </w:p>
        </w:tc>
      </w:tr>
      <w:tr w:rsidR="004E782B">
        <w:tc>
          <w:tcPr>
            <w:tcW w:w="3135" w:type="dxa"/>
            <w:vMerge/>
          </w:tcPr>
          <w:p w:rsidR="004E782B" w:rsidRDefault="004E782B"/>
        </w:tc>
        <w:tc>
          <w:tcPr>
            <w:tcW w:w="1320" w:type="dxa"/>
          </w:tcPr>
          <w:p w:rsidR="004E782B" w:rsidRDefault="004E782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551" w:type="dxa"/>
          </w:tcPr>
          <w:p w:rsidR="004E782B" w:rsidRDefault="004E782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  <w:tc>
          <w:tcPr>
            <w:tcW w:w="2041" w:type="dxa"/>
          </w:tcPr>
          <w:p w:rsidR="004E782B" w:rsidRDefault="004E782B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4E782B">
        <w:tc>
          <w:tcPr>
            <w:tcW w:w="3135" w:type="dxa"/>
            <w:vMerge/>
          </w:tcPr>
          <w:p w:rsidR="004E782B" w:rsidRDefault="004E782B"/>
        </w:tc>
        <w:tc>
          <w:tcPr>
            <w:tcW w:w="1320" w:type="dxa"/>
          </w:tcPr>
          <w:p w:rsidR="004E782B" w:rsidRDefault="004E7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4E782B" w:rsidRDefault="004E782B">
            <w:pPr>
              <w:pStyle w:val="ConsPlusNormal"/>
              <w:jc w:val="center"/>
            </w:pPr>
            <w:r>
              <w:t>63 655,9</w:t>
            </w:r>
          </w:p>
        </w:tc>
        <w:tc>
          <w:tcPr>
            <w:tcW w:w="2041" w:type="dxa"/>
          </w:tcPr>
          <w:p w:rsidR="004E782B" w:rsidRDefault="004E782B">
            <w:pPr>
              <w:pStyle w:val="ConsPlusNormal"/>
              <w:jc w:val="center"/>
            </w:pPr>
            <w:r>
              <w:t>43 236,7</w:t>
            </w:r>
          </w:p>
        </w:tc>
      </w:tr>
      <w:tr w:rsidR="004E782B">
        <w:tc>
          <w:tcPr>
            <w:tcW w:w="3135" w:type="dxa"/>
            <w:vMerge/>
          </w:tcPr>
          <w:p w:rsidR="004E782B" w:rsidRDefault="004E782B"/>
        </w:tc>
        <w:tc>
          <w:tcPr>
            <w:tcW w:w="1320" w:type="dxa"/>
          </w:tcPr>
          <w:p w:rsidR="004E782B" w:rsidRDefault="004E7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4E782B" w:rsidRDefault="004E782B">
            <w:pPr>
              <w:pStyle w:val="ConsPlusNormal"/>
              <w:jc w:val="center"/>
            </w:pPr>
            <w:r>
              <w:t>67 967,4</w:t>
            </w:r>
          </w:p>
        </w:tc>
        <w:tc>
          <w:tcPr>
            <w:tcW w:w="2041" w:type="dxa"/>
          </w:tcPr>
          <w:p w:rsidR="004E782B" w:rsidRDefault="004E782B">
            <w:pPr>
              <w:pStyle w:val="ConsPlusNormal"/>
              <w:jc w:val="center"/>
            </w:pPr>
            <w:r>
              <w:t>45 201,2</w:t>
            </w:r>
          </w:p>
        </w:tc>
      </w:tr>
      <w:tr w:rsidR="004E782B">
        <w:tc>
          <w:tcPr>
            <w:tcW w:w="3135" w:type="dxa"/>
            <w:vMerge/>
          </w:tcPr>
          <w:p w:rsidR="004E782B" w:rsidRDefault="004E782B"/>
        </w:tc>
        <w:tc>
          <w:tcPr>
            <w:tcW w:w="1320" w:type="dxa"/>
          </w:tcPr>
          <w:p w:rsidR="004E782B" w:rsidRDefault="004E7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551" w:type="dxa"/>
          </w:tcPr>
          <w:p w:rsidR="004E782B" w:rsidRDefault="004E782B">
            <w:pPr>
              <w:pStyle w:val="ConsPlusNormal"/>
              <w:jc w:val="center"/>
            </w:pPr>
            <w:r>
              <w:t>70 634,3</w:t>
            </w:r>
          </w:p>
        </w:tc>
        <w:tc>
          <w:tcPr>
            <w:tcW w:w="2041" w:type="dxa"/>
          </w:tcPr>
          <w:p w:rsidR="004E782B" w:rsidRDefault="004E782B">
            <w:pPr>
              <w:pStyle w:val="ConsPlusNormal"/>
              <w:jc w:val="center"/>
            </w:pPr>
            <w:r>
              <w:t>28 337,8</w:t>
            </w:r>
          </w:p>
        </w:tc>
      </w:tr>
      <w:tr w:rsidR="004E782B">
        <w:tc>
          <w:tcPr>
            <w:tcW w:w="3135" w:type="dxa"/>
            <w:vMerge/>
          </w:tcPr>
          <w:p w:rsidR="004E782B" w:rsidRDefault="004E782B"/>
        </w:tc>
        <w:tc>
          <w:tcPr>
            <w:tcW w:w="1320" w:type="dxa"/>
          </w:tcPr>
          <w:p w:rsidR="004E782B" w:rsidRDefault="004E7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551" w:type="dxa"/>
          </w:tcPr>
          <w:p w:rsidR="004E782B" w:rsidRDefault="004E782B">
            <w:pPr>
              <w:pStyle w:val="ConsPlusNormal"/>
              <w:jc w:val="center"/>
            </w:pPr>
            <w:r>
              <w:t>77 629,3</w:t>
            </w:r>
          </w:p>
        </w:tc>
        <w:tc>
          <w:tcPr>
            <w:tcW w:w="2041" w:type="dxa"/>
          </w:tcPr>
          <w:p w:rsidR="004E782B" w:rsidRDefault="004E782B">
            <w:pPr>
              <w:pStyle w:val="ConsPlusNormal"/>
              <w:jc w:val="center"/>
            </w:pPr>
            <w:r>
              <w:t>29 663,8</w:t>
            </w:r>
          </w:p>
        </w:tc>
      </w:tr>
      <w:tr w:rsidR="004E782B">
        <w:tc>
          <w:tcPr>
            <w:tcW w:w="3135" w:type="dxa"/>
            <w:vMerge/>
          </w:tcPr>
          <w:p w:rsidR="004E782B" w:rsidRDefault="004E782B"/>
        </w:tc>
        <w:tc>
          <w:tcPr>
            <w:tcW w:w="1320" w:type="dxa"/>
          </w:tcPr>
          <w:p w:rsidR="004E782B" w:rsidRDefault="004E7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</w:tcPr>
          <w:p w:rsidR="004E782B" w:rsidRDefault="004E782B">
            <w:pPr>
              <w:pStyle w:val="ConsPlusNormal"/>
              <w:jc w:val="center"/>
            </w:pPr>
            <w:r>
              <w:t>78 627,6</w:t>
            </w:r>
          </w:p>
        </w:tc>
        <w:tc>
          <w:tcPr>
            <w:tcW w:w="2041" w:type="dxa"/>
          </w:tcPr>
          <w:p w:rsidR="004E782B" w:rsidRDefault="004E782B">
            <w:pPr>
              <w:pStyle w:val="ConsPlusNormal"/>
              <w:jc w:val="center"/>
            </w:pPr>
            <w:r>
              <w:t>29 366,3</w:t>
            </w:r>
          </w:p>
        </w:tc>
      </w:tr>
      <w:tr w:rsidR="004E782B">
        <w:tc>
          <w:tcPr>
            <w:tcW w:w="3135" w:type="dxa"/>
            <w:vMerge/>
          </w:tcPr>
          <w:p w:rsidR="004E782B" w:rsidRDefault="004E782B"/>
        </w:tc>
        <w:tc>
          <w:tcPr>
            <w:tcW w:w="1320" w:type="dxa"/>
          </w:tcPr>
          <w:p w:rsidR="004E782B" w:rsidRDefault="004E7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551" w:type="dxa"/>
          </w:tcPr>
          <w:p w:rsidR="004E782B" w:rsidRDefault="004E782B">
            <w:pPr>
              <w:pStyle w:val="ConsPlusNormal"/>
              <w:jc w:val="center"/>
            </w:pPr>
            <w:r>
              <w:t>79 591,2</w:t>
            </w:r>
          </w:p>
        </w:tc>
        <w:tc>
          <w:tcPr>
            <w:tcW w:w="2041" w:type="dxa"/>
          </w:tcPr>
          <w:p w:rsidR="004E782B" w:rsidRDefault="004E782B">
            <w:pPr>
              <w:pStyle w:val="ConsPlusNormal"/>
              <w:jc w:val="center"/>
            </w:pPr>
            <w:r>
              <w:t>30 710,3</w:t>
            </w:r>
          </w:p>
        </w:tc>
      </w:tr>
      <w:tr w:rsidR="004E782B">
        <w:tc>
          <w:tcPr>
            <w:tcW w:w="3135" w:type="dxa"/>
            <w:vMerge/>
          </w:tcPr>
          <w:p w:rsidR="004E782B" w:rsidRDefault="004E782B"/>
        </w:tc>
        <w:tc>
          <w:tcPr>
            <w:tcW w:w="1320" w:type="dxa"/>
          </w:tcPr>
          <w:p w:rsidR="004E782B" w:rsidRDefault="004E7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551" w:type="dxa"/>
          </w:tcPr>
          <w:p w:rsidR="004E782B" w:rsidRDefault="004E782B">
            <w:pPr>
              <w:pStyle w:val="ConsPlusNormal"/>
              <w:jc w:val="center"/>
            </w:pPr>
            <w:r>
              <w:t>79 591,2</w:t>
            </w:r>
          </w:p>
        </w:tc>
        <w:tc>
          <w:tcPr>
            <w:tcW w:w="2041" w:type="dxa"/>
          </w:tcPr>
          <w:p w:rsidR="004E782B" w:rsidRDefault="004E782B">
            <w:pPr>
              <w:pStyle w:val="ConsPlusNormal"/>
              <w:jc w:val="center"/>
            </w:pPr>
            <w:r>
              <w:t>30 710,3</w:t>
            </w:r>
          </w:p>
        </w:tc>
      </w:tr>
      <w:tr w:rsidR="004E782B">
        <w:tc>
          <w:tcPr>
            <w:tcW w:w="3135" w:type="dxa"/>
            <w:vMerge/>
          </w:tcPr>
          <w:p w:rsidR="004E782B" w:rsidRDefault="004E782B"/>
        </w:tc>
        <w:tc>
          <w:tcPr>
            <w:tcW w:w="1320" w:type="dxa"/>
          </w:tcPr>
          <w:p w:rsidR="004E782B" w:rsidRDefault="004E7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51" w:type="dxa"/>
          </w:tcPr>
          <w:p w:rsidR="004E782B" w:rsidRDefault="004E782B">
            <w:pPr>
              <w:pStyle w:val="ConsPlusNormal"/>
              <w:jc w:val="center"/>
            </w:pPr>
            <w:r>
              <w:t>517 696,9</w:t>
            </w:r>
          </w:p>
        </w:tc>
        <w:tc>
          <w:tcPr>
            <w:tcW w:w="2041" w:type="dxa"/>
          </w:tcPr>
          <w:p w:rsidR="004E782B" w:rsidRDefault="004E782B">
            <w:pPr>
              <w:pStyle w:val="ConsPlusNormal"/>
              <w:jc w:val="center"/>
            </w:pPr>
            <w:r>
              <w:t>237 226,4</w:t>
            </w:r>
          </w:p>
        </w:tc>
      </w:tr>
      <w:tr w:rsidR="004E782B">
        <w:tc>
          <w:tcPr>
            <w:tcW w:w="3135" w:type="dxa"/>
            <w:vMerge/>
          </w:tcPr>
          <w:p w:rsidR="004E782B" w:rsidRDefault="004E782B"/>
        </w:tc>
        <w:tc>
          <w:tcPr>
            <w:tcW w:w="5912" w:type="dxa"/>
            <w:gridSpan w:val="3"/>
          </w:tcPr>
          <w:p w:rsidR="004E782B" w:rsidRDefault="004E782B">
            <w:pPr>
              <w:pStyle w:val="ConsPlusNormal"/>
              <w:jc w:val="both"/>
            </w:pPr>
            <w:r>
      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бюджетов";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строку</w:t>
        </w:r>
      </w:hyperlink>
      <w:r>
        <w:t xml:space="preserve"> "Ожидаемые конечные результаты реализации целей и задач Подпрограммы (индикаторы оценки результатов) с распределением по годам и показатели бюджетной эффективности" изложить в следующей редакции:</w:t>
      </w:r>
    </w:p>
    <w:p w:rsidR="004E782B" w:rsidRDefault="004E78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28"/>
      </w:tblGrid>
      <w:tr w:rsidR="004E782B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4E782B" w:rsidRDefault="004E782B">
            <w:pPr>
              <w:pStyle w:val="ConsPlusNormal"/>
              <w:jc w:val="both"/>
            </w:pPr>
            <w:r>
              <w:t>"Ожидаемые конечные результаты реализации целей и задач Подпрограммы (индикаторы оценки результатов) с распределением по годам и показатели бюджетной эффективности</w:t>
            </w:r>
          </w:p>
        </w:tc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4E782B" w:rsidRDefault="004E782B">
            <w:pPr>
              <w:pStyle w:val="ConsPlusNormal"/>
              <w:jc w:val="both"/>
            </w:pPr>
            <w:r>
              <w:t>Реализация Программы позволит достичь к 2020 году:</w:t>
            </w:r>
          </w:p>
          <w:p w:rsidR="004E782B" w:rsidRDefault="004E782B">
            <w:pPr>
              <w:pStyle w:val="ConsPlusNormal"/>
              <w:jc w:val="both"/>
            </w:pPr>
            <w:r>
              <w:t>1. Лесистости территории Республики Татарстан на уровне 17,5 процента.</w:t>
            </w:r>
          </w:p>
          <w:p w:rsidR="004E782B" w:rsidRDefault="004E782B">
            <w:pPr>
              <w:pStyle w:val="ConsPlusNormal"/>
              <w:jc w:val="both"/>
            </w:pPr>
            <w:r>
              <w:t>2. Сохранения отношения площади лесовосстановления к площади выбытия лесов в результате сплошных рубок и гибели лесов на уровне 98 процентов.</w:t>
            </w:r>
          </w:p>
          <w:p w:rsidR="004E782B" w:rsidRDefault="004E782B">
            <w:pPr>
              <w:pStyle w:val="ConsPlusNormal"/>
              <w:jc w:val="both"/>
            </w:pPr>
            <w:r>
              <w:t>3. Увеличения доли лесных культур, созданных посадочным материалом с улучшенными наследственными свойствами, в общем объеме искусственного лесовосстановления до 7,1 процента.</w:t>
            </w:r>
          </w:p>
          <w:p w:rsidR="004E782B" w:rsidRDefault="004E782B">
            <w:pPr>
              <w:pStyle w:val="ConsPlusNormal"/>
              <w:jc w:val="both"/>
            </w:pPr>
            <w:r>
              <w:t>4. Увеличения доли посадочного материала с улучшенными наследственными свойствами в общем количестве посадочного материала до 1,07 процента.</w:t>
            </w:r>
          </w:p>
          <w:p w:rsidR="004E782B" w:rsidRDefault="004E782B">
            <w:pPr>
              <w:pStyle w:val="ConsPlusNormal"/>
              <w:jc w:val="both"/>
            </w:pPr>
            <w:r>
              <w:t>5 Увеличения доли семян с улучшенными наследственными свойствами в общей массе семян хвойных пород до 4,3 процента.";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разделе I</w:t>
        </w:r>
      </w:hyperlink>
      <w:r>
        <w:t>:</w:t>
      </w:r>
    </w:p>
    <w:p w:rsidR="004E782B" w:rsidRDefault="004E782B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пункт 4</w:t>
        </w:r>
      </w:hyperlink>
      <w:r>
        <w:t xml:space="preserve"> таблицы "Обеспечение лесовосстановительных работ современным комплексом машин" изложить в следующей редакции:</w:t>
      </w:r>
    </w:p>
    <w:p w:rsidR="004E782B" w:rsidRDefault="004E782B">
      <w:pPr>
        <w:sectPr w:rsidR="004E782B">
          <w:pgSz w:w="11905" w:h="16838"/>
          <w:pgMar w:top="1134" w:right="850" w:bottom="1134" w:left="1701" w:header="0" w:footer="0" w:gutter="0"/>
          <w:cols w:space="720"/>
        </w:sectPr>
      </w:pPr>
    </w:p>
    <w:p w:rsidR="004E782B" w:rsidRDefault="004E78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3"/>
        <w:gridCol w:w="1757"/>
        <w:gridCol w:w="454"/>
        <w:gridCol w:w="2038"/>
        <w:gridCol w:w="510"/>
        <w:gridCol w:w="454"/>
        <w:gridCol w:w="510"/>
        <w:gridCol w:w="624"/>
        <w:gridCol w:w="510"/>
        <w:gridCol w:w="510"/>
        <w:gridCol w:w="510"/>
        <w:gridCol w:w="850"/>
      </w:tblGrid>
      <w:tr w:rsidR="004E782B">
        <w:tc>
          <w:tcPr>
            <w:tcW w:w="454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"4.</w:t>
            </w:r>
          </w:p>
        </w:tc>
        <w:tc>
          <w:tcPr>
            <w:tcW w:w="1843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Агротехнический уход за лесными культурами</w:t>
            </w:r>
          </w:p>
        </w:tc>
        <w:tc>
          <w:tcPr>
            <w:tcW w:w="1757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Культиваторы и ручные инструменты</w:t>
            </w:r>
          </w:p>
        </w:tc>
        <w:tc>
          <w:tcPr>
            <w:tcW w:w="454" w:type="dxa"/>
          </w:tcPr>
          <w:p w:rsidR="004E782B" w:rsidRDefault="004E782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38" w:type="dxa"/>
          </w:tcPr>
          <w:p w:rsidR="004E782B" w:rsidRDefault="004E782B">
            <w:pPr>
              <w:pStyle w:val="ConsPlusNormal"/>
              <w:jc w:val="both"/>
            </w:pPr>
            <w:r>
              <w:t>КЛБ-1,7</w:t>
            </w:r>
          </w:p>
        </w:tc>
        <w:tc>
          <w:tcPr>
            <w:tcW w:w="510" w:type="dxa"/>
          </w:tcPr>
          <w:p w:rsidR="004E782B" w:rsidRDefault="004E78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4E782B" w:rsidRDefault="004E78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4E782B" w:rsidRDefault="004E78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4E782B" w:rsidRDefault="004E78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4E782B" w:rsidRDefault="004E78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4E782B" w:rsidRDefault="004E78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4E782B" w:rsidRDefault="004E78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103,5</w:t>
            </w:r>
          </w:p>
        </w:tc>
      </w:tr>
      <w:tr w:rsidR="004E782B">
        <w:tc>
          <w:tcPr>
            <w:tcW w:w="454" w:type="dxa"/>
            <w:vMerge/>
          </w:tcPr>
          <w:p w:rsidR="004E782B" w:rsidRDefault="004E782B"/>
        </w:tc>
        <w:tc>
          <w:tcPr>
            <w:tcW w:w="1843" w:type="dxa"/>
            <w:vMerge/>
          </w:tcPr>
          <w:p w:rsidR="004E782B" w:rsidRDefault="004E782B"/>
        </w:tc>
        <w:tc>
          <w:tcPr>
            <w:tcW w:w="1757" w:type="dxa"/>
            <w:vMerge/>
          </w:tcPr>
          <w:p w:rsidR="004E782B" w:rsidRDefault="004E782B"/>
        </w:tc>
        <w:tc>
          <w:tcPr>
            <w:tcW w:w="454" w:type="dxa"/>
          </w:tcPr>
          <w:p w:rsidR="004E782B" w:rsidRDefault="004E782B">
            <w:pPr>
              <w:pStyle w:val="ConsPlusNormal"/>
            </w:pPr>
          </w:p>
        </w:tc>
        <w:tc>
          <w:tcPr>
            <w:tcW w:w="2038" w:type="dxa"/>
          </w:tcPr>
          <w:p w:rsidR="004E782B" w:rsidRDefault="004E782B">
            <w:pPr>
              <w:pStyle w:val="ConsPlusNormal"/>
              <w:jc w:val="both"/>
            </w:pPr>
            <w:r>
              <w:t>КРЛ-1Р</w:t>
            </w:r>
          </w:p>
        </w:tc>
        <w:tc>
          <w:tcPr>
            <w:tcW w:w="510" w:type="dxa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150,0</w:t>
            </w:r>
          </w:p>
        </w:tc>
      </w:tr>
      <w:tr w:rsidR="004E782B">
        <w:tc>
          <w:tcPr>
            <w:tcW w:w="454" w:type="dxa"/>
            <w:vMerge/>
          </w:tcPr>
          <w:p w:rsidR="004E782B" w:rsidRDefault="004E782B"/>
        </w:tc>
        <w:tc>
          <w:tcPr>
            <w:tcW w:w="1843" w:type="dxa"/>
            <w:vMerge/>
          </w:tcPr>
          <w:p w:rsidR="004E782B" w:rsidRDefault="004E782B"/>
        </w:tc>
        <w:tc>
          <w:tcPr>
            <w:tcW w:w="1757" w:type="dxa"/>
            <w:vMerge/>
          </w:tcPr>
          <w:p w:rsidR="004E782B" w:rsidRDefault="004E782B"/>
        </w:tc>
        <w:tc>
          <w:tcPr>
            <w:tcW w:w="454" w:type="dxa"/>
          </w:tcPr>
          <w:p w:rsidR="004E782B" w:rsidRDefault="004E782B">
            <w:pPr>
              <w:pStyle w:val="ConsPlusNormal"/>
            </w:pPr>
          </w:p>
        </w:tc>
        <w:tc>
          <w:tcPr>
            <w:tcW w:w="2038" w:type="dxa"/>
          </w:tcPr>
          <w:p w:rsidR="004E782B" w:rsidRDefault="004E782B">
            <w:pPr>
              <w:pStyle w:val="ConsPlusNormal"/>
              <w:jc w:val="both"/>
            </w:pPr>
            <w:r>
              <w:t>Ручная мотокоса</w:t>
            </w:r>
          </w:p>
        </w:tc>
        <w:tc>
          <w:tcPr>
            <w:tcW w:w="510" w:type="dxa"/>
          </w:tcPr>
          <w:p w:rsidR="004E782B" w:rsidRDefault="004E782B">
            <w:pPr>
              <w:pStyle w:val="ConsPlusNormal"/>
            </w:pPr>
          </w:p>
        </w:tc>
        <w:tc>
          <w:tcPr>
            <w:tcW w:w="454" w:type="dxa"/>
          </w:tcPr>
          <w:p w:rsidR="004E782B" w:rsidRDefault="004E782B">
            <w:pPr>
              <w:pStyle w:val="ConsPlusNormal"/>
            </w:pPr>
          </w:p>
        </w:tc>
        <w:tc>
          <w:tcPr>
            <w:tcW w:w="510" w:type="dxa"/>
          </w:tcPr>
          <w:p w:rsidR="004E782B" w:rsidRDefault="004E782B">
            <w:pPr>
              <w:pStyle w:val="ConsPlusNormal"/>
            </w:pPr>
          </w:p>
        </w:tc>
        <w:tc>
          <w:tcPr>
            <w:tcW w:w="624" w:type="dxa"/>
          </w:tcPr>
          <w:p w:rsidR="004E782B" w:rsidRDefault="004E782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10" w:type="dxa"/>
          </w:tcPr>
          <w:p w:rsidR="004E782B" w:rsidRDefault="004E78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" w:type="dxa"/>
          </w:tcPr>
          <w:p w:rsidR="004E782B" w:rsidRDefault="004E7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4E782B" w:rsidRDefault="004E7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30";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таблицу</w:t>
        </w:r>
      </w:hyperlink>
      <w:r>
        <w:t xml:space="preserve"> "Доля лесных культур в объеме лесовосстановления на землях лесного фонда" изложить в следующей редакции: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center"/>
      </w:pPr>
      <w:r>
        <w:t>"Доля лесовосстановления на общей площади пройденными</w:t>
      </w:r>
    </w:p>
    <w:p w:rsidR="004E782B" w:rsidRDefault="004E782B">
      <w:pPr>
        <w:pStyle w:val="ConsPlusNormal"/>
        <w:jc w:val="center"/>
      </w:pPr>
      <w:r>
        <w:t>сплошными рубками и сплошными санитарными рубками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right"/>
      </w:pPr>
      <w:r>
        <w:t>(гектаров)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20"/>
        <w:gridCol w:w="1099"/>
        <w:gridCol w:w="1100"/>
        <w:gridCol w:w="1101"/>
        <w:gridCol w:w="1101"/>
        <w:gridCol w:w="1020"/>
        <w:gridCol w:w="1134"/>
      </w:tblGrid>
      <w:tr w:rsidR="004E782B">
        <w:tc>
          <w:tcPr>
            <w:tcW w:w="2381" w:type="dxa"/>
          </w:tcPr>
          <w:p w:rsidR="004E782B" w:rsidRDefault="004E782B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099" w:type="dxa"/>
          </w:tcPr>
          <w:p w:rsidR="004E782B" w:rsidRDefault="004E782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100" w:type="dxa"/>
          </w:tcPr>
          <w:p w:rsidR="004E782B" w:rsidRDefault="004E782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101" w:type="dxa"/>
          </w:tcPr>
          <w:p w:rsidR="004E782B" w:rsidRDefault="004E782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01" w:type="dxa"/>
          </w:tcPr>
          <w:p w:rsidR="004E782B" w:rsidRDefault="004E782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2020 г.</w:t>
            </w:r>
          </w:p>
        </w:tc>
      </w:tr>
      <w:tr w:rsidR="004E782B">
        <w:tc>
          <w:tcPr>
            <w:tcW w:w="2381" w:type="dxa"/>
          </w:tcPr>
          <w:p w:rsidR="004E782B" w:rsidRDefault="004E782B">
            <w:pPr>
              <w:pStyle w:val="ConsPlusNormal"/>
              <w:jc w:val="both"/>
            </w:pPr>
            <w:r>
              <w:t>Площадь сплошных рубок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1099" w:type="dxa"/>
          </w:tcPr>
          <w:p w:rsidR="004E782B" w:rsidRDefault="004E782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00" w:type="dxa"/>
          </w:tcPr>
          <w:p w:rsidR="004E782B" w:rsidRDefault="004E782B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1101" w:type="dxa"/>
          </w:tcPr>
          <w:p w:rsidR="004E782B" w:rsidRDefault="004E782B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1101" w:type="dxa"/>
          </w:tcPr>
          <w:p w:rsidR="004E782B" w:rsidRDefault="004E782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2122</w:t>
            </w:r>
          </w:p>
        </w:tc>
      </w:tr>
      <w:tr w:rsidR="004E782B">
        <w:tc>
          <w:tcPr>
            <w:tcW w:w="2381" w:type="dxa"/>
          </w:tcPr>
          <w:p w:rsidR="004E782B" w:rsidRDefault="004E782B">
            <w:pPr>
              <w:pStyle w:val="ConsPlusNormal"/>
              <w:jc w:val="both"/>
            </w:pPr>
            <w:r>
              <w:t>Общая площадь лесовосстановления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099" w:type="dxa"/>
          </w:tcPr>
          <w:p w:rsidR="004E782B" w:rsidRDefault="004E782B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1100" w:type="dxa"/>
          </w:tcPr>
          <w:p w:rsidR="004E782B" w:rsidRDefault="004E782B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101" w:type="dxa"/>
          </w:tcPr>
          <w:p w:rsidR="004E782B" w:rsidRDefault="004E782B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01" w:type="dxa"/>
          </w:tcPr>
          <w:p w:rsidR="004E782B" w:rsidRDefault="004E782B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2080";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>таблицы "</w:t>
      </w:r>
      <w:hyperlink r:id="rId41" w:history="1">
        <w:r>
          <w:rPr>
            <w:color w:val="0000FF"/>
          </w:rPr>
          <w:t>Сведения о планируемых</w:t>
        </w:r>
      </w:hyperlink>
      <w:r>
        <w:t xml:space="preserve"> площадях защитных противоэрозионных лесных насаждений" и "</w:t>
      </w:r>
      <w:hyperlink r:id="rId42" w:history="1">
        <w:r>
          <w:rPr>
            <w:color w:val="0000FF"/>
          </w:rPr>
          <w:t>Показатели индикаторов</w:t>
        </w:r>
      </w:hyperlink>
      <w:r>
        <w:t xml:space="preserve"> по созданию защитных противоэрозионных лесных насаждений" подраздела "Совершенствование организации работ по созданию и отнесению земель, занятых защитными лесными насаждениями, в земли, занятые древесно-кустарниковой растительностью" исключить;</w:t>
      </w:r>
    </w:p>
    <w:p w:rsidR="004E782B" w:rsidRDefault="004E782B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таблицу</w:t>
        </w:r>
      </w:hyperlink>
      <w:r>
        <w:t xml:space="preserve"> "Доля лесных культур, созданных посадочным материалом с улучшенными наследственными свойствами, в общем объеме искусственного лесовосстановления" подраздела "Обеспечение питомнического хозяйства современным комплексом машин для выращивания стандартного посадочного материала" изложить в следующей редакции: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center"/>
      </w:pPr>
      <w:r>
        <w:t>"Доля лесных культур, созданных посадочным материалом</w:t>
      </w:r>
    </w:p>
    <w:p w:rsidR="004E782B" w:rsidRDefault="004E782B">
      <w:pPr>
        <w:pStyle w:val="ConsPlusNormal"/>
        <w:jc w:val="center"/>
      </w:pPr>
      <w:r>
        <w:t>с улучшенными наследственными свойствами, в общем объеме</w:t>
      </w:r>
    </w:p>
    <w:p w:rsidR="004E782B" w:rsidRDefault="004E782B">
      <w:pPr>
        <w:pStyle w:val="ConsPlusNormal"/>
        <w:jc w:val="center"/>
      </w:pPr>
      <w:r>
        <w:t>искусственного лесовосстановления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right"/>
      </w:pPr>
      <w:r>
        <w:lastRenderedPageBreak/>
        <w:t>(гектаров)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134"/>
        <w:gridCol w:w="1077"/>
        <w:gridCol w:w="1020"/>
        <w:gridCol w:w="1077"/>
        <w:gridCol w:w="1077"/>
        <w:gridCol w:w="1077"/>
        <w:gridCol w:w="1247"/>
      </w:tblGrid>
      <w:tr w:rsidR="004E782B">
        <w:tc>
          <w:tcPr>
            <w:tcW w:w="5102" w:type="dxa"/>
          </w:tcPr>
          <w:p w:rsidR="004E782B" w:rsidRDefault="004E78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2020 г.</w:t>
            </w:r>
          </w:p>
        </w:tc>
      </w:tr>
      <w:tr w:rsidR="004E782B">
        <w:tc>
          <w:tcPr>
            <w:tcW w:w="5102" w:type="dxa"/>
          </w:tcPr>
          <w:p w:rsidR="004E782B" w:rsidRDefault="004E782B">
            <w:pPr>
              <w:pStyle w:val="ConsPlusNormal"/>
              <w:jc w:val="both"/>
            </w:pPr>
            <w:r>
              <w:t>Общая площадь искусственного лесовосстановления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1700</w:t>
            </w:r>
          </w:p>
        </w:tc>
      </w:tr>
      <w:tr w:rsidR="004E782B">
        <w:tc>
          <w:tcPr>
            <w:tcW w:w="5102" w:type="dxa"/>
          </w:tcPr>
          <w:p w:rsidR="004E782B" w:rsidRDefault="004E782B">
            <w:pPr>
              <w:pStyle w:val="ConsPlusNormal"/>
              <w:jc w:val="both"/>
            </w:pPr>
            <w:r>
              <w:t>В том числе посадочным материалом с улучшенными наследственными свойствами</w:t>
            </w:r>
          </w:p>
        </w:tc>
        <w:tc>
          <w:tcPr>
            <w:tcW w:w="1134" w:type="dxa"/>
          </w:tcPr>
          <w:p w:rsidR="004E782B" w:rsidRDefault="004E78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120,7";</w:t>
            </w:r>
          </w:p>
        </w:tc>
      </w:tr>
    </w:tbl>
    <w:p w:rsidR="004E782B" w:rsidRDefault="004E782B">
      <w:pPr>
        <w:sectPr w:rsidR="004E7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подразделе</w:t>
        </w:r>
      </w:hyperlink>
      <w:r>
        <w:t xml:space="preserve"> "Организация лесосеменного хозяйства":</w:t>
      </w:r>
    </w:p>
    <w:p w:rsidR="004E782B" w:rsidRDefault="004E782B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абзацы пятый</w:t>
        </w:r>
      </w:hyperlink>
      <w:r>
        <w:t xml:space="preserve"> - </w:t>
      </w:r>
      <w:hyperlink r:id="rId46" w:history="1">
        <w:r>
          <w:rPr>
            <w:color w:val="0000FF"/>
          </w:rPr>
          <w:t>восьмой</w:t>
        </w:r>
      </w:hyperlink>
      <w:r>
        <w:t xml:space="preserve"> исключить;</w:t>
      </w:r>
    </w:p>
    <w:p w:rsidR="004E782B" w:rsidRDefault="004E782B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таблицу</w:t>
        </w:r>
      </w:hyperlink>
      <w:r>
        <w:t xml:space="preserve"> "Доля семян с улучшенными наследственными свойствами от общего объема заготовленных семян (килограммов)" изложить в следующей редакции: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center"/>
      </w:pPr>
      <w:r>
        <w:t>"Доля семян с улучшенными наследственными свойствами</w:t>
      </w:r>
    </w:p>
    <w:p w:rsidR="004E782B" w:rsidRDefault="004E782B">
      <w:pPr>
        <w:pStyle w:val="ConsPlusNormal"/>
        <w:jc w:val="center"/>
      </w:pPr>
      <w:r>
        <w:t>от общего объема заготовленных семян хвойных пород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right"/>
      </w:pPr>
      <w:r>
        <w:t>(килограммов)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077"/>
        <w:gridCol w:w="1020"/>
        <w:gridCol w:w="1020"/>
        <w:gridCol w:w="964"/>
        <w:gridCol w:w="1054"/>
        <w:gridCol w:w="964"/>
        <w:gridCol w:w="1020"/>
      </w:tblGrid>
      <w:tr w:rsidR="004E782B">
        <w:tc>
          <w:tcPr>
            <w:tcW w:w="1871" w:type="dxa"/>
          </w:tcPr>
          <w:p w:rsidR="004E782B" w:rsidRDefault="004E78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054" w:type="dxa"/>
          </w:tcPr>
          <w:p w:rsidR="004E782B" w:rsidRDefault="004E782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2020 г.</w:t>
            </w:r>
          </w:p>
        </w:tc>
      </w:tr>
      <w:tr w:rsidR="004E782B">
        <w:tc>
          <w:tcPr>
            <w:tcW w:w="1871" w:type="dxa"/>
          </w:tcPr>
          <w:p w:rsidR="004E782B" w:rsidRDefault="004E782B">
            <w:pPr>
              <w:pStyle w:val="ConsPlusNormal"/>
              <w:jc w:val="center"/>
            </w:pPr>
            <w:r>
              <w:t>Общая масса семян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81490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6010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18254</w:t>
            </w:r>
          </w:p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54" w:type="dxa"/>
          </w:tcPr>
          <w:p w:rsidR="004E782B" w:rsidRDefault="004E782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1200</w:t>
            </w:r>
          </w:p>
        </w:tc>
      </w:tr>
      <w:tr w:rsidR="004E782B">
        <w:tc>
          <w:tcPr>
            <w:tcW w:w="1871" w:type="dxa"/>
          </w:tcPr>
          <w:p w:rsidR="004E782B" w:rsidRDefault="004E782B">
            <w:pPr>
              <w:pStyle w:val="ConsPlusNormal"/>
              <w:jc w:val="center"/>
            </w:pPr>
            <w:r>
              <w:t>Семена с улучшенными наследственными свойствами</w:t>
            </w:r>
          </w:p>
        </w:tc>
        <w:tc>
          <w:tcPr>
            <w:tcW w:w="1077" w:type="dxa"/>
          </w:tcPr>
          <w:p w:rsidR="004E782B" w:rsidRDefault="004E782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54" w:type="dxa"/>
          </w:tcPr>
          <w:p w:rsidR="004E782B" w:rsidRDefault="004E782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51,6";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раздел III</w:t>
        </w:r>
      </w:hyperlink>
      <w:r>
        <w:t xml:space="preserve"> изложить в следующей редакции: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center"/>
      </w:pPr>
      <w:r>
        <w:t>"III. Обоснование ресурсного обеспечения Подпрограммы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>Общий объем финансирования Подпрограммы составляет 754 923,3 тыс. рублей, в том числе:</w:t>
      </w:r>
    </w:p>
    <w:p w:rsidR="004E782B" w:rsidRDefault="004E782B">
      <w:pPr>
        <w:pStyle w:val="ConsPlusNormal"/>
        <w:ind w:firstLine="540"/>
        <w:jc w:val="both"/>
      </w:pPr>
      <w:r>
        <w:t>средства бюджета Республики Татарстан - 517 696,9 тыс. рублей;</w:t>
      </w:r>
    </w:p>
    <w:p w:rsidR="004E782B" w:rsidRDefault="004E782B">
      <w:pPr>
        <w:pStyle w:val="ConsPlusNormal"/>
        <w:ind w:firstLine="540"/>
        <w:jc w:val="both"/>
      </w:pPr>
      <w:r>
        <w:t>выделяемые в установленном порядке средства федерального бюджета - 237 226,4 тыс. рублей.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0"/>
        <w:gridCol w:w="3231"/>
        <w:gridCol w:w="3175"/>
      </w:tblGrid>
      <w:tr w:rsidR="004E782B">
        <w:tc>
          <w:tcPr>
            <w:tcW w:w="1300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231" w:type="dxa"/>
          </w:tcPr>
          <w:p w:rsidR="004E782B" w:rsidRDefault="004E782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  <w:tc>
          <w:tcPr>
            <w:tcW w:w="3175" w:type="dxa"/>
          </w:tcPr>
          <w:p w:rsidR="004E782B" w:rsidRDefault="004E782B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4E782B">
        <w:tc>
          <w:tcPr>
            <w:tcW w:w="1300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23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63 655,9</w:t>
            </w:r>
          </w:p>
        </w:tc>
        <w:tc>
          <w:tcPr>
            <w:tcW w:w="317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43 236,7</w:t>
            </w:r>
          </w:p>
        </w:tc>
      </w:tr>
      <w:tr w:rsidR="004E782B">
        <w:tc>
          <w:tcPr>
            <w:tcW w:w="1300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23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67 967,4</w:t>
            </w:r>
          </w:p>
        </w:tc>
        <w:tc>
          <w:tcPr>
            <w:tcW w:w="317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45 201,2</w:t>
            </w:r>
          </w:p>
        </w:tc>
      </w:tr>
      <w:tr w:rsidR="004E782B">
        <w:tc>
          <w:tcPr>
            <w:tcW w:w="1300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23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70 634,3</w:t>
            </w:r>
          </w:p>
        </w:tc>
        <w:tc>
          <w:tcPr>
            <w:tcW w:w="317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28 337,8</w:t>
            </w:r>
          </w:p>
        </w:tc>
      </w:tr>
      <w:tr w:rsidR="004E782B">
        <w:tc>
          <w:tcPr>
            <w:tcW w:w="1300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23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77 629,3</w:t>
            </w:r>
          </w:p>
        </w:tc>
        <w:tc>
          <w:tcPr>
            <w:tcW w:w="317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29 663,8</w:t>
            </w:r>
          </w:p>
        </w:tc>
      </w:tr>
      <w:tr w:rsidR="004E782B">
        <w:tc>
          <w:tcPr>
            <w:tcW w:w="1300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23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78 627,6</w:t>
            </w:r>
          </w:p>
        </w:tc>
        <w:tc>
          <w:tcPr>
            <w:tcW w:w="317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29 366,3</w:t>
            </w:r>
          </w:p>
        </w:tc>
      </w:tr>
      <w:tr w:rsidR="004E782B">
        <w:tc>
          <w:tcPr>
            <w:tcW w:w="1300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23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79 591,2</w:t>
            </w:r>
          </w:p>
        </w:tc>
        <w:tc>
          <w:tcPr>
            <w:tcW w:w="317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30 710,3</w:t>
            </w:r>
          </w:p>
        </w:tc>
      </w:tr>
      <w:tr w:rsidR="004E782B">
        <w:tc>
          <w:tcPr>
            <w:tcW w:w="1300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3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79 591,2</w:t>
            </w:r>
          </w:p>
        </w:tc>
        <w:tc>
          <w:tcPr>
            <w:tcW w:w="317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30 710,3</w:t>
            </w:r>
          </w:p>
        </w:tc>
      </w:tr>
      <w:tr w:rsidR="004E782B">
        <w:tc>
          <w:tcPr>
            <w:tcW w:w="1300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517 696,9</w:t>
            </w:r>
          </w:p>
        </w:tc>
        <w:tc>
          <w:tcPr>
            <w:tcW w:w="3175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237 226,4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бюджетов.";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lastRenderedPageBreak/>
        <w:t xml:space="preserve">в </w:t>
      </w:r>
      <w:hyperlink r:id="rId49" w:history="1">
        <w:r>
          <w:rPr>
            <w:color w:val="0000FF"/>
          </w:rPr>
          <w:t>разделе V</w:t>
        </w:r>
      </w:hyperlink>
      <w:r>
        <w:t>:</w:t>
      </w:r>
    </w:p>
    <w:p w:rsidR="004E782B" w:rsidRDefault="004E782B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абзацы четвертый</w:t>
        </w:r>
      </w:hyperlink>
      <w:r>
        <w:t xml:space="preserve"> - </w:t>
      </w:r>
      <w:hyperlink r:id="rId51" w:history="1">
        <w:r>
          <w:rPr>
            <w:color w:val="0000FF"/>
          </w:rPr>
          <w:t>восьмой</w:t>
        </w:r>
      </w:hyperlink>
      <w:r>
        <w:t xml:space="preserve"> изложить в следующей редакции:</w:t>
      </w:r>
    </w:p>
    <w:p w:rsidR="004E782B" w:rsidRDefault="004E782B">
      <w:pPr>
        <w:pStyle w:val="ConsPlusNormal"/>
        <w:ind w:firstLine="540"/>
        <w:jc w:val="both"/>
      </w:pPr>
      <w:r>
        <w:t>"лесистости территории Республики Татарстан на уровне 17,5 процента;</w:t>
      </w:r>
    </w:p>
    <w:p w:rsidR="004E782B" w:rsidRDefault="004E782B">
      <w:pPr>
        <w:pStyle w:val="ConsPlusNormal"/>
        <w:ind w:firstLine="540"/>
        <w:jc w:val="both"/>
      </w:pPr>
      <w:r>
        <w:t>сохранения отношения площади лесовосстановления к площади выбытия лесов в результате сплошных рубок и гибели лесов на уровне 98 процентов;</w:t>
      </w:r>
    </w:p>
    <w:p w:rsidR="004E782B" w:rsidRDefault="004E782B">
      <w:pPr>
        <w:pStyle w:val="ConsPlusNormal"/>
        <w:ind w:firstLine="540"/>
        <w:jc w:val="both"/>
      </w:pPr>
      <w:r>
        <w:t>увеличения доли лесных культур, созданных посадочным материалом с улучшенными наследственными свойствами, в общем объеме искусственного лесовосстановления до 7,1 процента;</w:t>
      </w:r>
    </w:p>
    <w:p w:rsidR="004E782B" w:rsidRDefault="004E782B">
      <w:pPr>
        <w:pStyle w:val="ConsPlusNormal"/>
        <w:ind w:firstLine="540"/>
        <w:jc w:val="both"/>
      </w:pPr>
      <w:r>
        <w:t>увеличения доли посадочного материала с улучшенными наследственными свойствами общем количестве посадочного материала до 1,07 процента;</w:t>
      </w:r>
    </w:p>
    <w:p w:rsidR="004E782B" w:rsidRDefault="004E782B">
      <w:pPr>
        <w:pStyle w:val="ConsPlusNormal"/>
        <w:ind w:firstLine="540"/>
        <w:jc w:val="both"/>
      </w:pPr>
      <w:r>
        <w:t>увеличение доли семян с улучшенными наследственными свойствами в общей массе семян хвойных пород до 4,3 процента.";</w:t>
      </w:r>
    </w:p>
    <w:p w:rsidR="004E782B" w:rsidRDefault="004E782B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абзац девятый</w:t>
        </w:r>
      </w:hyperlink>
      <w:r>
        <w:t xml:space="preserve"> исключить;</w:t>
      </w:r>
    </w:p>
    <w:p w:rsidR="004E782B" w:rsidRDefault="004E782B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приложение</w:t>
        </w:r>
      </w:hyperlink>
      <w:r>
        <w:t xml:space="preserve"> к указанной Подпрограмме изложить в новой </w:t>
      </w:r>
      <w:hyperlink w:anchor="P1501" w:history="1">
        <w:r>
          <w:rPr>
            <w:color w:val="0000FF"/>
          </w:rPr>
          <w:t>редакции</w:t>
        </w:r>
      </w:hyperlink>
      <w:r>
        <w:t xml:space="preserve"> (прилагается);</w:t>
      </w:r>
    </w:p>
    <w:p w:rsidR="004E782B" w:rsidRDefault="004E782B">
      <w:pPr>
        <w:pStyle w:val="ConsPlusNormal"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Подпрограмме</w:t>
        </w:r>
      </w:hyperlink>
      <w:r>
        <w:t xml:space="preserve"> "Обеспечение реализации Государственной программы Республики Татарстан "Развитие лесного хозяйства на 2014 - 2020 годы":</w:t>
      </w:r>
    </w:p>
    <w:p w:rsidR="004E782B" w:rsidRDefault="004E782B">
      <w:pPr>
        <w:pStyle w:val="ConsPlusNormal"/>
        <w:ind w:firstLine="540"/>
        <w:jc w:val="both"/>
      </w:pPr>
      <w:r>
        <w:t xml:space="preserve">в </w:t>
      </w:r>
      <w:hyperlink r:id="rId55" w:history="1">
        <w:r>
          <w:rPr>
            <w:color w:val="0000FF"/>
          </w:rPr>
          <w:t>паспорте</w:t>
        </w:r>
      </w:hyperlink>
      <w:r>
        <w:t xml:space="preserve"> Подпрограммы:</w:t>
      </w:r>
    </w:p>
    <w:p w:rsidR="004E782B" w:rsidRDefault="004E782B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строку</w:t>
        </w:r>
      </w:hyperlink>
      <w:r>
        <w:t xml:space="preserve"> "Объемы финансирования Подпрограммы с распределением по годам и источникам" изложить в следующей редакции:</w:t>
      </w:r>
    </w:p>
    <w:p w:rsidR="004E782B" w:rsidRDefault="004E78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57"/>
        <w:gridCol w:w="4309"/>
      </w:tblGrid>
      <w:tr w:rsidR="004E782B">
        <w:tc>
          <w:tcPr>
            <w:tcW w:w="2948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"Объемы финансирования Подпрограммы с распределением по годам и источникам</w:t>
            </w:r>
          </w:p>
        </w:tc>
        <w:tc>
          <w:tcPr>
            <w:tcW w:w="6066" w:type="dxa"/>
            <w:gridSpan w:val="2"/>
          </w:tcPr>
          <w:p w:rsidR="004E782B" w:rsidRDefault="004E782B">
            <w:pPr>
              <w:pStyle w:val="ConsPlusNormal"/>
              <w:jc w:val="both"/>
            </w:pPr>
            <w:r>
              <w:t>Общий объем финансирования Подпрограммы составляет 1 963 755,1 тыс. рублей, в том числе:</w:t>
            </w:r>
          </w:p>
          <w:p w:rsidR="004E782B" w:rsidRDefault="004E782B">
            <w:pPr>
              <w:pStyle w:val="ConsPlusNormal"/>
              <w:jc w:val="both"/>
            </w:pPr>
            <w:r>
              <w:t>выделяемые в установленном порядке средства федерального бюджета - 1 963 755,1 тыс. рублей.</w:t>
            </w:r>
          </w:p>
          <w:p w:rsidR="004E782B" w:rsidRDefault="004E782B">
            <w:pPr>
              <w:pStyle w:val="ConsPlusNormal"/>
              <w:jc w:val="right"/>
            </w:pPr>
            <w:r>
              <w:t>(тыс. рублей)</w:t>
            </w:r>
          </w:p>
        </w:tc>
      </w:tr>
      <w:tr w:rsidR="004E782B">
        <w:tc>
          <w:tcPr>
            <w:tcW w:w="2948" w:type="dxa"/>
            <w:vMerge/>
          </w:tcPr>
          <w:p w:rsidR="004E782B" w:rsidRDefault="004E782B"/>
        </w:tc>
        <w:tc>
          <w:tcPr>
            <w:tcW w:w="1757" w:type="dxa"/>
          </w:tcPr>
          <w:p w:rsidR="004E782B" w:rsidRDefault="004E782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309" w:type="dxa"/>
          </w:tcPr>
          <w:p w:rsidR="004E782B" w:rsidRDefault="004E782B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4E782B">
        <w:tc>
          <w:tcPr>
            <w:tcW w:w="2948" w:type="dxa"/>
            <w:vMerge/>
          </w:tcPr>
          <w:p w:rsidR="004E782B" w:rsidRDefault="004E782B"/>
        </w:tc>
        <w:tc>
          <w:tcPr>
            <w:tcW w:w="1757" w:type="dxa"/>
          </w:tcPr>
          <w:p w:rsidR="004E782B" w:rsidRDefault="004E782B">
            <w:pPr>
              <w:pStyle w:val="ConsPlusNormal"/>
            </w:pPr>
            <w:r>
              <w:t>2014</w:t>
            </w:r>
          </w:p>
        </w:tc>
        <w:tc>
          <w:tcPr>
            <w:tcW w:w="4309" w:type="dxa"/>
          </w:tcPr>
          <w:p w:rsidR="004E782B" w:rsidRDefault="004E782B">
            <w:pPr>
              <w:pStyle w:val="ConsPlusNormal"/>
              <w:jc w:val="center"/>
            </w:pPr>
            <w:r>
              <w:t>276 706,7</w:t>
            </w:r>
          </w:p>
        </w:tc>
      </w:tr>
      <w:tr w:rsidR="004E782B">
        <w:tc>
          <w:tcPr>
            <w:tcW w:w="2948" w:type="dxa"/>
            <w:vMerge/>
          </w:tcPr>
          <w:p w:rsidR="004E782B" w:rsidRDefault="004E782B"/>
        </w:tc>
        <w:tc>
          <w:tcPr>
            <w:tcW w:w="1757" w:type="dxa"/>
          </w:tcPr>
          <w:p w:rsidR="004E782B" w:rsidRDefault="004E782B">
            <w:pPr>
              <w:pStyle w:val="ConsPlusNormal"/>
            </w:pPr>
            <w:r>
              <w:t>2015</w:t>
            </w:r>
          </w:p>
        </w:tc>
        <w:tc>
          <w:tcPr>
            <w:tcW w:w="4309" w:type="dxa"/>
          </w:tcPr>
          <w:p w:rsidR="004E782B" w:rsidRDefault="004E782B">
            <w:pPr>
              <w:pStyle w:val="ConsPlusNormal"/>
              <w:jc w:val="center"/>
            </w:pPr>
            <w:r>
              <w:t>276 836,4</w:t>
            </w:r>
          </w:p>
        </w:tc>
      </w:tr>
      <w:tr w:rsidR="004E782B">
        <w:tc>
          <w:tcPr>
            <w:tcW w:w="2948" w:type="dxa"/>
            <w:vMerge/>
          </w:tcPr>
          <w:p w:rsidR="004E782B" w:rsidRDefault="004E782B"/>
        </w:tc>
        <w:tc>
          <w:tcPr>
            <w:tcW w:w="1757" w:type="dxa"/>
          </w:tcPr>
          <w:p w:rsidR="004E782B" w:rsidRDefault="004E782B">
            <w:pPr>
              <w:pStyle w:val="ConsPlusNormal"/>
            </w:pPr>
            <w:r>
              <w:t>2016</w:t>
            </w:r>
          </w:p>
        </w:tc>
        <w:tc>
          <w:tcPr>
            <w:tcW w:w="4309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</w:tr>
      <w:tr w:rsidR="004E782B">
        <w:tc>
          <w:tcPr>
            <w:tcW w:w="2948" w:type="dxa"/>
            <w:vMerge/>
          </w:tcPr>
          <w:p w:rsidR="004E782B" w:rsidRDefault="004E782B"/>
        </w:tc>
        <w:tc>
          <w:tcPr>
            <w:tcW w:w="1757" w:type="dxa"/>
          </w:tcPr>
          <w:p w:rsidR="004E782B" w:rsidRDefault="004E782B">
            <w:pPr>
              <w:pStyle w:val="ConsPlusNormal"/>
            </w:pPr>
            <w:r>
              <w:t>2017</w:t>
            </w:r>
          </w:p>
        </w:tc>
        <w:tc>
          <w:tcPr>
            <w:tcW w:w="4309" w:type="dxa"/>
          </w:tcPr>
          <w:p w:rsidR="004E782B" w:rsidRDefault="004E782B">
            <w:pPr>
              <w:pStyle w:val="ConsPlusNormal"/>
              <w:jc w:val="center"/>
            </w:pPr>
            <w:r>
              <w:t>282 042,4</w:t>
            </w:r>
          </w:p>
        </w:tc>
      </w:tr>
      <w:tr w:rsidR="004E782B">
        <w:tc>
          <w:tcPr>
            <w:tcW w:w="2948" w:type="dxa"/>
            <w:vMerge/>
          </w:tcPr>
          <w:p w:rsidR="004E782B" w:rsidRDefault="004E782B"/>
        </w:tc>
        <w:tc>
          <w:tcPr>
            <w:tcW w:w="1757" w:type="dxa"/>
          </w:tcPr>
          <w:p w:rsidR="004E782B" w:rsidRDefault="004E782B">
            <w:pPr>
              <w:pStyle w:val="ConsPlusNormal"/>
            </w:pPr>
            <w:r>
              <w:t>2018</w:t>
            </w:r>
          </w:p>
        </w:tc>
        <w:tc>
          <w:tcPr>
            <w:tcW w:w="4309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</w:tr>
      <w:tr w:rsidR="004E782B">
        <w:tc>
          <w:tcPr>
            <w:tcW w:w="2948" w:type="dxa"/>
            <w:vMerge/>
          </w:tcPr>
          <w:p w:rsidR="004E782B" w:rsidRDefault="004E782B"/>
        </w:tc>
        <w:tc>
          <w:tcPr>
            <w:tcW w:w="1757" w:type="dxa"/>
          </w:tcPr>
          <w:p w:rsidR="004E782B" w:rsidRDefault="004E782B">
            <w:pPr>
              <w:pStyle w:val="ConsPlusNormal"/>
            </w:pPr>
            <w:r>
              <w:t>2019</w:t>
            </w:r>
          </w:p>
        </w:tc>
        <w:tc>
          <w:tcPr>
            <w:tcW w:w="4309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</w:tr>
      <w:tr w:rsidR="004E782B">
        <w:tc>
          <w:tcPr>
            <w:tcW w:w="2948" w:type="dxa"/>
            <w:vMerge/>
          </w:tcPr>
          <w:p w:rsidR="004E782B" w:rsidRDefault="004E782B"/>
        </w:tc>
        <w:tc>
          <w:tcPr>
            <w:tcW w:w="1757" w:type="dxa"/>
          </w:tcPr>
          <w:p w:rsidR="004E782B" w:rsidRDefault="004E782B">
            <w:pPr>
              <w:pStyle w:val="ConsPlusNormal"/>
            </w:pPr>
            <w:r>
              <w:t>2020</w:t>
            </w:r>
          </w:p>
        </w:tc>
        <w:tc>
          <w:tcPr>
            <w:tcW w:w="4309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</w:tr>
      <w:tr w:rsidR="004E782B">
        <w:tc>
          <w:tcPr>
            <w:tcW w:w="2948" w:type="dxa"/>
            <w:vMerge/>
          </w:tcPr>
          <w:p w:rsidR="004E782B" w:rsidRDefault="004E782B"/>
        </w:tc>
        <w:tc>
          <w:tcPr>
            <w:tcW w:w="1757" w:type="dxa"/>
          </w:tcPr>
          <w:p w:rsidR="004E782B" w:rsidRDefault="004E782B">
            <w:pPr>
              <w:pStyle w:val="ConsPlusNormal"/>
            </w:pPr>
            <w:r>
              <w:t>Всего</w:t>
            </w:r>
          </w:p>
        </w:tc>
        <w:tc>
          <w:tcPr>
            <w:tcW w:w="4309" w:type="dxa"/>
          </w:tcPr>
          <w:p w:rsidR="004E782B" w:rsidRDefault="004E782B">
            <w:pPr>
              <w:pStyle w:val="ConsPlusNormal"/>
              <w:jc w:val="center"/>
            </w:pPr>
            <w:r>
              <w:t>1 963 755,1</w:t>
            </w:r>
          </w:p>
        </w:tc>
      </w:tr>
      <w:tr w:rsidR="004E782B">
        <w:tc>
          <w:tcPr>
            <w:tcW w:w="2948" w:type="dxa"/>
            <w:vMerge/>
          </w:tcPr>
          <w:p w:rsidR="004E782B" w:rsidRDefault="004E782B"/>
        </w:tc>
        <w:tc>
          <w:tcPr>
            <w:tcW w:w="6066" w:type="dxa"/>
            <w:gridSpan w:val="2"/>
          </w:tcPr>
          <w:p w:rsidR="004E782B" w:rsidRDefault="004E782B">
            <w:pPr>
              <w:pStyle w:val="ConsPlusNormal"/>
              <w:jc w:val="both"/>
            </w:pPr>
            <w:r>
      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бюджетов";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строку</w:t>
        </w:r>
      </w:hyperlink>
      <w:r>
        <w:t xml:space="preserve"> "Ожидаемые конечные результаты реализации целей и задач Подпрограммы (индикаторы оценки результатов) с разбивкой по годам и показатели бюджетной эффективности" изложить в следующей редакции:</w:t>
      </w:r>
    </w:p>
    <w:p w:rsidR="004E782B" w:rsidRDefault="004E78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3"/>
        <w:gridCol w:w="6236"/>
      </w:tblGrid>
      <w:tr w:rsidR="004E782B"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4E782B" w:rsidRDefault="004E782B">
            <w:pPr>
              <w:pStyle w:val="ConsPlusNormal"/>
              <w:jc w:val="both"/>
            </w:pPr>
            <w:r>
              <w:t xml:space="preserve">"Ожидаемые конечные результаты реализации </w:t>
            </w:r>
            <w:r>
              <w:lastRenderedPageBreak/>
              <w:t>целей и задач Подпрограммы (индикаторы оценки результатов) с разбивкой по годам и показатели бюджетной эффективности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4E782B" w:rsidRDefault="004E782B">
            <w:pPr>
              <w:pStyle w:val="ConsPlusNormal"/>
              <w:jc w:val="both"/>
            </w:pPr>
            <w:r>
              <w:lastRenderedPageBreak/>
              <w:t>Реализация Подпрограммы позволит достичь к 2020 году:</w:t>
            </w:r>
          </w:p>
          <w:p w:rsidR="004E782B" w:rsidRDefault="004E782B">
            <w:pPr>
              <w:pStyle w:val="ConsPlusNormal"/>
              <w:jc w:val="both"/>
            </w:pPr>
            <w:r>
              <w:t xml:space="preserve">1. Сохранения темпа роста заработной платы работников </w:t>
            </w:r>
            <w:r>
              <w:lastRenderedPageBreak/>
              <w:t>лесного хозяйства к предыдущему году на уровне 101,1 процента.</w:t>
            </w:r>
          </w:p>
          <w:p w:rsidR="004E782B" w:rsidRDefault="004E782B">
            <w:pPr>
              <w:pStyle w:val="ConsPlusNormal"/>
              <w:jc w:val="both"/>
            </w:pPr>
            <w:r>
              <w:t>2. Сохранения покрытой лесом площади на уровне 100 процентов.";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раздел III</w:t>
        </w:r>
      </w:hyperlink>
      <w:r>
        <w:t xml:space="preserve"> изложить в следующей редакции: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center"/>
      </w:pPr>
      <w:r>
        <w:t>"III. Обоснование ресурсного обеспечения Подпрограммы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>Общий объем финансирования Подпрограммы составляет 1 963 755,1 тыс. рублей, в том числе:</w:t>
      </w:r>
    </w:p>
    <w:p w:rsidR="004E782B" w:rsidRDefault="004E782B">
      <w:pPr>
        <w:pStyle w:val="ConsPlusNormal"/>
        <w:ind w:firstLine="540"/>
        <w:jc w:val="both"/>
      </w:pPr>
      <w:r>
        <w:t>выделяемые в установленном порядке средства федерального бюджета - 1 963 755,1 тыс. рублей.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5726"/>
      </w:tblGrid>
      <w:tr w:rsidR="004E782B">
        <w:tc>
          <w:tcPr>
            <w:tcW w:w="232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726" w:type="dxa"/>
          </w:tcPr>
          <w:p w:rsidR="004E782B" w:rsidRDefault="004E782B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4E782B">
        <w:tc>
          <w:tcPr>
            <w:tcW w:w="2324" w:type="dxa"/>
          </w:tcPr>
          <w:p w:rsidR="004E782B" w:rsidRDefault="004E7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726" w:type="dxa"/>
          </w:tcPr>
          <w:p w:rsidR="004E782B" w:rsidRDefault="004E782B">
            <w:pPr>
              <w:pStyle w:val="ConsPlusNormal"/>
              <w:jc w:val="center"/>
            </w:pPr>
            <w:r>
              <w:t>276 706,7</w:t>
            </w:r>
          </w:p>
        </w:tc>
      </w:tr>
      <w:tr w:rsidR="004E782B">
        <w:tc>
          <w:tcPr>
            <w:tcW w:w="2324" w:type="dxa"/>
          </w:tcPr>
          <w:p w:rsidR="004E782B" w:rsidRDefault="004E7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726" w:type="dxa"/>
          </w:tcPr>
          <w:p w:rsidR="004E782B" w:rsidRDefault="004E782B">
            <w:pPr>
              <w:pStyle w:val="ConsPlusNormal"/>
              <w:jc w:val="center"/>
            </w:pPr>
            <w:r>
              <w:t>276 836,4</w:t>
            </w:r>
          </w:p>
        </w:tc>
      </w:tr>
      <w:tr w:rsidR="004E782B">
        <w:tc>
          <w:tcPr>
            <w:tcW w:w="2324" w:type="dxa"/>
          </w:tcPr>
          <w:p w:rsidR="004E782B" w:rsidRDefault="004E7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726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</w:tr>
      <w:tr w:rsidR="004E782B">
        <w:tc>
          <w:tcPr>
            <w:tcW w:w="2324" w:type="dxa"/>
          </w:tcPr>
          <w:p w:rsidR="004E782B" w:rsidRDefault="004E7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726" w:type="dxa"/>
          </w:tcPr>
          <w:p w:rsidR="004E782B" w:rsidRDefault="004E782B">
            <w:pPr>
              <w:pStyle w:val="ConsPlusNormal"/>
              <w:jc w:val="center"/>
            </w:pPr>
            <w:r>
              <w:t>282 042,4</w:t>
            </w:r>
          </w:p>
        </w:tc>
      </w:tr>
      <w:tr w:rsidR="004E782B">
        <w:tc>
          <w:tcPr>
            <w:tcW w:w="2324" w:type="dxa"/>
          </w:tcPr>
          <w:p w:rsidR="004E782B" w:rsidRDefault="004E7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726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</w:tr>
      <w:tr w:rsidR="004E782B">
        <w:tc>
          <w:tcPr>
            <w:tcW w:w="2324" w:type="dxa"/>
          </w:tcPr>
          <w:p w:rsidR="004E782B" w:rsidRDefault="004E7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726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</w:tr>
      <w:tr w:rsidR="004E782B">
        <w:tc>
          <w:tcPr>
            <w:tcW w:w="2324" w:type="dxa"/>
          </w:tcPr>
          <w:p w:rsidR="004E782B" w:rsidRDefault="004E7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726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</w:tr>
      <w:tr w:rsidR="004E782B">
        <w:tc>
          <w:tcPr>
            <w:tcW w:w="2324" w:type="dxa"/>
          </w:tcPr>
          <w:p w:rsidR="004E782B" w:rsidRDefault="004E7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26" w:type="dxa"/>
          </w:tcPr>
          <w:p w:rsidR="004E782B" w:rsidRDefault="004E782B">
            <w:pPr>
              <w:pStyle w:val="ConsPlusNormal"/>
              <w:jc w:val="center"/>
            </w:pPr>
            <w:r>
              <w:t>1 963 755,1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бюджетов.";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разделе V</w:t>
        </w:r>
      </w:hyperlink>
      <w:r>
        <w:t>:</w:t>
      </w:r>
    </w:p>
    <w:p w:rsidR="004E782B" w:rsidRDefault="004E782B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4E782B" w:rsidRDefault="004E782B">
      <w:pPr>
        <w:pStyle w:val="ConsPlusNormal"/>
        <w:ind w:firstLine="540"/>
        <w:jc w:val="both"/>
      </w:pPr>
      <w:r>
        <w:t>"сохранение покрытой лесом площади на уровне 100 процентов.";</w:t>
      </w:r>
    </w:p>
    <w:p w:rsidR="004E782B" w:rsidRDefault="004E782B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абзац шестой</w:t>
        </w:r>
      </w:hyperlink>
      <w:r>
        <w:t xml:space="preserve"> исключить;</w:t>
      </w:r>
    </w:p>
    <w:p w:rsidR="004E782B" w:rsidRDefault="004E782B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приложение</w:t>
        </w:r>
      </w:hyperlink>
      <w:r>
        <w:t xml:space="preserve"> к указанной Подпрограмме изложить в новой </w:t>
      </w:r>
      <w:hyperlink w:anchor="P1703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right"/>
      </w:pPr>
      <w:r>
        <w:t>Премьер-министр</w:t>
      </w:r>
    </w:p>
    <w:p w:rsidR="004E782B" w:rsidRDefault="004E782B">
      <w:pPr>
        <w:pStyle w:val="ConsPlusNormal"/>
        <w:jc w:val="right"/>
      </w:pPr>
      <w:r>
        <w:t>Республики Татарстан</w:t>
      </w:r>
    </w:p>
    <w:p w:rsidR="004E782B" w:rsidRDefault="004E782B">
      <w:pPr>
        <w:pStyle w:val="ConsPlusNormal"/>
        <w:jc w:val="right"/>
      </w:pPr>
      <w:r>
        <w:t>А.В.ПЕСОШИН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sectPr w:rsidR="004E782B">
          <w:pgSz w:w="11905" w:h="16838"/>
          <w:pgMar w:top="1134" w:right="850" w:bottom="1134" w:left="1701" w:header="0" w:footer="0" w:gutter="0"/>
          <w:cols w:space="720"/>
        </w:sectPr>
      </w:pPr>
    </w:p>
    <w:p w:rsidR="004E782B" w:rsidRDefault="004E782B">
      <w:pPr>
        <w:pStyle w:val="ConsPlusNormal"/>
        <w:jc w:val="right"/>
        <w:outlineLvl w:val="0"/>
      </w:pPr>
      <w:r>
        <w:lastRenderedPageBreak/>
        <w:t>Приложение N 1</w:t>
      </w:r>
    </w:p>
    <w:p w:rsidR="004E782B" w:rsidRDefault="004E782B">
      <w:pPr>
        <w:pStyle w:val="ConsPlusNormal"/>
        <w:jc w:val="right"/>
      </w:pPr>
      <w:r>
        <w:t>к Государственной программе</w:t>
      </w:r>
    </w:p>
    <w:p w:rsidR="004E782B" w:rsidRDefault="004E782B">
      <w:pPr>
        <w:pStyle w:val="ConsPlusNormal"/>
        <w:jc w:val="right"/>
      </w:pPr>
      <w:r>
        <w:t>"Развитие лесного хозяйства</w:t>
      </w:r>
    </w:p>
    <w:p w:rsidR="004E782B" w:rsidRDefault="004E782B">
      <w:pPr>
        <w:pStyle w:val="ConsPlusNormal"/>
        <w:jc w:val="right"/>
      </w:pPr>
      <w:r>
        <w:t>Республики Татарстан</w:t>
      </w:r>
    </w:p>
    <w:p w:rsidR="004E782B" w:rsidRDefault="004E782B">
      <w:pPr>
        <w:pStyle w:val="ConsPlusNormal"/>
        <w:jc w:val="right"/>
      </w:pPr>
      <w:r>
        <w:t>на 2014 - 2020 годы"</w:t>
      </w:r>
    </w:p>
    <w:p w:rsidR="004E782B" w:rsidRDefault="004E782B">
      <w:pPr>
        <w:pStyle w:val="ConsPlusNormal"/>
        <w:jc w:val="right"/>
      </w:pPr>
      <w:r>
        <w:t>(в редакции Постановления</w:t>
      </w:r>
    </w:p>
    <w:p w:rsidR="004E782B" w:rsidRDefault="004E782B">
      <w:pPr>
        <w:pStyle w:val="ConsPlusNormal"/>
        <w:jc w:val="right"/>
      </w:pPr>
      <w:r>
        <w:t>Кабинета Министров</w:t>
      </w:r>
    </w:p>
    <w:p w:rsidR="004E782B" w:rsidRDefault="004E782B">
      <w:pPr>
        <w:pStyle w:val="ConsPlusNormal"/>
        <w:jc w:val="right"/>
      </w:pPr>
      <w:r>
        <w:t>Республики Татарстан</w:t>
      </w:r>
    </w:p>
    <w:p w:rsidR="004E782B" w:rsidRDefault="004E782B">
      <w:pPr>
        <w:pStyle w:val="ConsPlusNormal"/>
        <w:jc w:val="right"/>
      </w:pPr>
      <w:r>
        <w:t>от 10 мая 2017 г. N 270)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Title"/>
        <w:jc w:val="center"/>
      </w:pPr>
      <w:bookmarkStart w:id="0" w:name="P786"/>
      <w:bookmarkEnd w:id="0"/>
      <w:r>
        <w:t>ЦЕЛИ, ЗАДАЧИ, ИНДИКАТОРЫ</w:t>
      </w:r>
    </w:p>
    <w:p w:rsidR="004E782B" w:rsidRDefault="004E782B">
      <w:pPr>
        <w:pStyle w:val="ConsPlusTitle"/>
        <w:jc w:val="center"/>
      </w:pPr>
      <w:r>
        <w:t>ОЦЕНКИ РЕЗУЛЬТАТОВ РЕАЛИЗАЦИИ ГОСУДАРСТВЕННОЙ ПРОГРАММЫ</w:t>
      </w:r>
    </w:p>
    <w:p w:rsidR="004E782B" w:rsidRDefault="004E782B">
      <w:pPr>
        <w:pStyle w:val="ConsPlusTitle"/>
        <w:jc w:val="center"/>
      </w:pPr>
      <w:r>
        <w:t>"РАЗВИТИЕ ЛЕСНОГО ХОЗЯЙСТВА РЕСПУБЛИКИ ТАТАРСТАН</w:t>
      </w:r>
    </w:p>
    <w:p w:rsidR="004E782B" w:rsidRDefault="004E782B">
      <w:pPr>
        <w:pStyle w:val="ConsPlusTitle"/>
        <w:jc w:val="center"/>
      </w:pPr>
      <w:r>
        <w:t>НА 2014 - 2020 ГОДЫ"</w:t>
      </w:r>
    </w:p>
    <w:p w:rsidR="004E782B" w:rsidRDefault="004E78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98"/>
        <w:gridCol w:w="2098"/>
        <w:gridCol w:w="1020"/>
        <w:gridCol w:w="851"/>
        <w:gridCol w:w="850"/>
        <w:gridCol w:w="851"/>
        <w:gridCol w:w="850"/>
        <w:gridCol w:w="851"/>
        <w:gridCol w:w="850"/>
        <w:gridCol w:w="993"/>
      </w:tblGrid>
      <w:tr w:rsidR="004E782B">
        <w:tc>
          <w:tcPr>
            <w:tcW w:w="2268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Наименование цели</w:t>
            </w:r>
          </w:p>
        </w:tc>
        <w:tc>
          <w:tcPr>
            <w:tcW w:w="2098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Наименование задачи</w:t>
            </w:r>
          </w:p>
        </w:tc>
        <w:tc>
          <w:tcPr>
            <w:tcW w:w="2098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Индикаторы оценки конечных результатов, единица измерения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</w:pPr>
          </w:p>
        </w:tc>
        <w:tc>
          <w:tcPr>
            <w:tcW w:w="6096" w:type="dxa"/>
            <w:gridSpan w:val="7"/>
          </w:tcPr>
          <w:p w:rsidR="004E782B" w:rsidRDefault="004E782B">
            <w:pPr>
              <w:pStyle w:val="ConsPlusNormal"/>
              <w:jc w:val="center"/>
            </w:pPr>
            <w:r>
              <w:t>Значения индикаторов</w:t>
            </w:r>
          </w:p>
        </w:tc>
      </w:tr>
      <w:tr w:rsidR="004E782B">
        <w:tc>
          <w:tcPr>
            <w:tcW w:w="2268" w:type="dxa"/>
            <w:vMerge/>
          </w:tcPr>
          <w:p w:rsidR="004E782B" w:rsidRDefault="004E782B"/>
        </w:tc>
        <w:tc>
          <w:tcPr>
            <w:tcW w:w="2098" w:type="dxa"/>
            <w:vMerge/>
          </w:tcPr>
          <w:p w:rsidR="004E782B" w:rsidRDefault="004E782B"/>
        </w:tc>
        <w:tc>
          <w:tcPr>
            <w:tcW w:w="2098" w:type="dxa"/>
            <w:vMerge/>
          </w:tcPr>
          <w:p w:rsidR="004E782B" w:rsidRDefault="004E782B"/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2013 г. (базовый)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93" w:type="dxa"/>
          </w:tcPr>
          <w:p w:rsidR="004E782B" w:rsidRDefault="004E782B">
            <w:pPr>
              <w:pStyle w:val="ConsPlusNormal"/>
              <w:jc w:val="center"/>
            </w:pPr>
            <w:r>
              <w:t>2020 г.</w:t>
            </w:r>
          </w:p>
        </w:tc>
      </w:tr>
      <w:tr w:rsidR="004E782B">
        <w:tc>
          <w:tcPr>
            <w:tcW w:w="2268" w:type="dxa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E782B" w:rsidRDefault="004E7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E782B" w:rsidRDefault="004E7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4E782B" w:rsidRDefault="004E782B">
            <w:pPr>
              <w:pStyle w:val="ConsPlusNormal"/>
              <w:jc w:val="center"/>
            </w:pPr>
            <w:r>
              <w:t>11</w:t>
            </w:r>
          </w:p>
        </w:tc>
      </w:tr>
      <w:tr w:rsidR="004E782B">
        <w:tc>
          <w:tcPr>
            <w:tcW w:w="2268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 xml:space="preserve">Повышение эффективности профилактики, обнаружения и тушения лесных пожаров, защиты лесов от вредных организмов и неблагоприятных факторов; формирование </w:t>
            </w:r>
            <w:r>
              <w:lastRenderedPageBreak/>
              <w:t>условий для интенсификации использования лесов и качественного выполнения работ по использованию, охране, защите и воспроизводству лесов на территории Республики Татарстан; обеспечение эффективного воспроизводства лесов</w:t>
            </w:r>
          </w:p>
        </w:tc>
        <w:tc>
          <w:tcPr>
            <w:tcW w:w="2098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lastRenderedPageBreak/>
              <w:t>Обеспечение охраны лесов от пожаров, защиты их от вредителей и болезней, поддержание санитарного состояния лесов, необходимого для их устойчивого развития</w:t>
            </w:r>
          </w:p>
        </w:tc>
        <w:tc>
          <w:tcPr>
            <w:tcW w:w="2098" w:type="dxa"/>
          </w:tcPr>
          <w:p w:rsidR="004E782B" w:rsidRDefault="004E782B">
            <w:pPr>
              <w:pStyle w:val="ConsPlusNormal"/>
              <w:jc w:val="both"/>
            </w:pPr>
            <w:r>
              <w:t>доля лесных пожаров, ликвидированных в течение первых суток с момента обнаружения, в общем количестве лесных пожаров, процентов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86,31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86,31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86,31</w:t>
            </w:r>
          </w:p>
        </w:tc>
        <w:tc>
          <w:tcPr>
            <w:tcW w:w="993" w:type="dxa"/>
          </w:tcPr>
          <w:p w:rsidR="004E782B" w:rsidRDefault="004E782B">
            <w:pPr>
              <w:pStyle w:val="ConsPlusNormal"/>
              <w:jc w:val="center"/>
            </w:pPr>
            <w:r>
              <w:t>86,31</w:t>
            </w:r>
          </w:p>
        </w:tc>
      </w:tr>
      <w:tr w:rsidR="004E782B">
        <w:tc>
          <w:tcPr>
            <w:tcW w:w="2268" w:type="dxa"/>
            <w:vMerge/>
          </w:tcPr>
          <w:p w:rsidR="004E782B" w:rsidRDefault="004E782B"/>
        </w:tc>
        <w:tc>
          <w:tcPr>
            <w:tcW w:w="2098" w:type="dxa"/>
            <w:vMerge/>
          </w:tcPr>
          <w:p w:rsidR="004E782B" w:rsidRDefault="004E782B"/>
        </w:tc>
        <w:tc>
          <w:tcPr>
            <w:tcW w:w="2098" w:type="dxa"/>
          </w:tcPr>
          <w:p w:rsidR="004E782B" w:rsidRDefault="004E782B">
            <w:pPr>
              <w:pStyle w:val="ConsPlusNormal"/>
              <w:jc w:val="both"/>
            </w:pPr>
            <w:r>
              <w:t xml:space="preserve">отношение площади </w:t>
            </w:r>
            <w:r>
              <w:lastRenderedPageBreak/>
              <w:t>проведенных санитарно-оздоровительных мероприятий к площади погибших и поврежденных лесов, процентов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lastRenderedPageBreak/>
              <w:t>8,9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993" w:type="dxa"/>
          </w:tcPr>
          <w:p w:rsidR="004E782B" w:rsidRDefault="004E782B">
            <w:pPr>
              <w:pStyle w:val="ConsPlusNormal"/>
              <w:jc w:val="center"/>
            </w:pPr>
            <w:r>
              <w:t>71,5</w:t>
            </w:r>
          </w:p>
        </w:tc>
      </w:tr>
      <w:tr w:rsidR="004E782B">
        <w:tc>
          <w:tcPr>
            <w:tcW w:w="2268" w:type="dxa"/>
            <w:vMerge/>
          </w:tcPr>
          <w:p w:rsidR="004E782B" w:rsidRDefault="004E782B"/>
        </w:tc>
        <w:tc>
          <w:tcPr>
            <w:tcW w:w="2098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Повышение эффективности использования лесов</w:t>
            </w:r>
          </w:p>
        </w:tc>
        <w:tc>
          <w:tcPr>
            <w:tcW w:w="2098" w:type="dxa"/>
          </w:tcPr>
          <w:p w:rsidR="004E782B" w:rsidRDefault="004E782B">
            <w:pPr>
              <w:pStyle w:val="ConsPlusNormal"/>
              <w:jc w:val="both"/>
            </w:pPr>
            <w:r>
              <w:t>освоение расчетной лесосеки, процентов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993" w:type="dxa"/>
          </w:tcPr>
          <w:p w:rsidR="004E782B" w:rsidRDefault="004E782B">
            <w:pPr>
              <w:pStyle w:val="ConsPlusNormal"/>
              <w:jc w:val="center"/>
            </w:pPr>
            <w:r>
              <w:t>39,8</w:t>
            </w:r>
          </w:p>
        </w:tc>
      </w:tr>
      <w:tr w:rsidR="004E782B">
        <w:tc>
          <w:tcPr>
            <w:tcW w:w="2268" w:type="dxa"/>
            <w:vMerge/>
          </w:tcPr>
          <w:p w:rsidR="004E782B" w:rsidRDefault="004E782B"/>
        </w:tc>
        <w:tc>
          <w:tcPr>
            <w:tcW w:w="2098" w:type="dxa"/>
            <w:vMerge/>
          </w:tcPr>
          <w:p w:rsidR="004E782B" w:rsidRDefault="004E782B"/>
        </w:tc>
        <w:tc>
          <w:tcPr>
            <w:tcW w:w="2098" w:type="dxa"/>
          </w:tcPr>
          <w:p w:rsidR="004E782B" w:rsidRDefault="004E782B">
            <w:pPr>
              <w:pStyle w:val="ConsPlusNormal"/>
              <w:jc w:val="both"/>
            </w:pPr>
            <w:r>
              <w:t>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фонда, рублей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126,9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227,8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163,1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163,4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168,9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176,6</w:t>
            </w:r>
          </w:p>
        </w:tc>
        <w:tc>
          <w:tcPr>
            <w:tcW w:w="993" w:type="dxa"/>
          </w:tcPr>
          <w:p w:rsidR="004E782B" w:rsidRDefault="004E782B">
            <w:pPr>
              <w:pStyle w:val="ConsPlusNormal"/>
              <w:jc w:val="center"/>
            </w:pPr>
            <w:r>
              <w:t>176,6</w:t>
            </w:r>
          </w:p>
        </w:tc>
      </w:tr>
      <w:tr w:rsidR="004E782B">
        <w:tc>
          <w:tcPr>
            <w:tcW w:w="2268" w:type="dxa"/>
            <w:vMerge/>
          </w:tcPr>
          <w:p w:rsidR="004E782B" w:rsidRDefault="004E782B"/>
        </w:tc>
        <w:tc>
          <w:tcPr>
            <w:tcW w:w="2098" w:type="dxa"/>
            <w:vMerge/>
          </w:tcPr>
          <w:p w:rsidR="004E782B" w:rsidRDefault="004E782B"/>
        </w:tc>
        <w:tc>
          <w:tcPr>
            <w:tcW w:w="2098" w:type="dxa"/>
          </w:tcPr>
          <w:p w:rsidR="004E782B" w:rsidRDefault="004E782B">
            <w:pPr>
              <w:pStyle w:val="ConsPlusNormal"/>
              <w:jc w:val="both"/>
            </w:pPr>
            <w:r>
              <w:t>доля площади земель лесного фонда, переданных в пользование, в общей площади земель лесного фонда, процентов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93" w:type="dxa"/>
          </w:tcPr>
          <w:p w:rsidR="004E782B" w:rsidRDefault="004E782B">
            <w:pPr>
              <w:pStyle w:val="ConsPlusNormal"/>
              <w:jc w:val="center"/>
            </w:pPr>
            <w:r>
              <w:t>24,9</w:t>
            </w:r>
          </w:p>
        </w:tc>
      </w:tr>
      <w:tr w:rsidR="004E782B">
        <w:tc>
          <w:tcPr>
            <w:tcW w:w="2268" w:type="dxa"/>
            <w:vMerge/>
          </w:tcPr>
          <w:p w:rsidR="004E782B" w:rsidRDefault="004E782B"/>
        </w:tc>
        <w:tc>
          <w:tcPr>
            <w:tcW w:w="2098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 xml:space="preserve">Сохранение и воспроизводство </w:t>
            </w:r>
            <w:r>
              <w:lastRenderedPageBreak/>
              <w:t>лесов как сырьевой базы, обеспечивающей потребности экономики и населения в древесной и недревесной продукции при гарантийном сохранении ресурсно-экологического потенциала и глобальных функций леса</w:t>
            </w:r>
          </w:p>
        </w:tc>
        <w:tc>
          <w:tcPr>
            <w:tcW w:w="2098" w:type="dxa"/>
          </w:tcPr>
          <w:p w:rsidR="004E782B" w:rsidRDefault="004E782B">
            <w:pPr>
              <w:pStyle w:val="ConsPlusNormal"/>
              <w:jc w:val="both"/>
            </w:pPr>
            <w:r>
              <w:lastRenderedPageBreak/>
              <w:t xml:space="preserve">лесистость территории </w:t>
            </w:r>
            <w:r>
              <w:lastRenderedPageBreak/>
              <w:t>Республики Татарстан, процентов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lastRenderedPageBreak/>
              <w:t>17,5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93" w:type="dxa"/>
          </w:tcPr>
          <w:p w:rsidR="004E782B" w:rsidRDefault="004E782B">
            <w:pPr>
              <w:pStyle w:val="ConsPlusNormal"/>
              <w:jc w:val="center"/>
            </w:pPr>
            <w:r>
              <w:t>17,5</w:t>
            </w:r>
          </w:p>
        </w:tc>
      </w:tr>
      <w:tr w:rsidR="004E782B">
        <w:tc>
          <w:tcPr>
            <w:tcW w:w="2268" w:type="dxa"/>
            <w:vMerge/>
          </w:tcPr>
          <w:p w:rsidR="004E782B" w:rsidRDefault="004E782B"/>
        </w:tc>
        <w:tc>
          <w:tcPr>
            <w:tcW w:w="2098" w:type="dxa"/>
            <w:vMerge/>
          </w:tcPr>
          <w:p w:rsidR="004E782B" w:rsidRDefault="004E782B"/>
        </w:tc>
        <w:tc>
          <w:tcPr>
            <w:tcW w:w="2098" w:type="dxa"/>
          </w:tcPr>
          <w:p w:rsidR="004E782B" w:rsidRDefault="004E782B">
            <w:pPr>
              <w:pStyle w:val="ConsPlusNormal"/>
              <w:jc w:val="both"/>
            </w:pPr>
            <w:r>
              <w:t>отношение площади лесовосстановления к площади выбытия лесов в результате сплошных рубок и гибели лесов, процентов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121,5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106,3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93" w:type="dxa"/>
          </w:tcPr>
          <w:p w:rsidR="004E782B" w:rsidRDefault="004E782B">
            <w:pPr>
              <w:pStyle w:val="ConsPlusNormal"/>
              <w:jc w:val="center"/>
            </w:pPr>
            <w:r>
              <w:t>98,0</w:t>
            </w:r>
          </w:p>
        </w:tc>
      </w:tr>
      <w:tr w:rsidR="004E782B">
        <w:tc>
          <w:tcPr>
            <w:tcW w:w="2268" w:type="dxa"/>
            <w:vMerge/>
          </w:tcPr>
          <w:p w:rsidR="004E782B" w:rsidRDefault="004E782B"/>
        </w:tc>
        <w:tc>
          <w:tcPr>
            <w:tcW w:w="2098" w:type="dxa"/>
          </w:tcPr>
          <w:p w:rsidR="004E782B" w:rsidRDefault="004E782B">
            <w:pPr>
              <w:pStyle w:val="ConsPlusNormal"/>
              <w:jc w:val="both"/>
            </w:pPr>
            <w:r>
              <w:t>Повышение доступности лесов для обеспечения их использования, охраны, защиты и воспроизводства</w:t>
            </w:r>
          </w:p>
        </w:tc>
        <w:tc>
          <w:tcPr>
            <w:tcW w:w="2098" w:type="dxa"/>
          </w:tcPr>
          <w:p w:rsidR="004E782B" w:rsidRDefault="004E782B">
            <w:pPr>
              <w:pStyle w:val="ConsPlusNormal"/>
              <w:jc w:val="both"/>
            </w:pPr>
            <w:r>
              <w:t>протяженность лесных дорог (противопожарных, лесохозяйственных), километров</w:t>
            </w:r>
          </w:p>
        </w:tc>
        <w:tc>
          <w:tcPr>
            <w:tcW w:w="1020" w:type="dxa"/>
          </w:tcPr>
          <w:p w:rsidR="004E782B" w:rsidRDefault="004E7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4E782B" w:rsidRDefault="004E782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93" w:type="dxa"/>
          </w:tcPr>
          <w:p w:rsidR="004E782B" w:rsidRDefault="004E782B">
            <w:pPr>
              <w:pStyle w:val="ConsPlusNormal"/>
              <w:jc w:val="center"/>
            </w:pPr>
            <w:r>
              <w:t>53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right"/>
        <w:outlineLvl w:val="0"/>
      </w:pPr>
      <w:r>
        <w:t>Приложение N 2</w:t>
      </w:r>
    </w:p>
    <w:p w:rsidR="004E782B" w:rsidRDefault="004E782B">
      <w:pPr>
        <w:pStyle w:val="ConsPlusNormal"/>
        <w:jc w:val="right"/>
      </w:pPr>
      <w:r>
        <w:t>к Государственной программе</w:t>
      </w:r>
    </w:p>
    <w:p w:rsidR="004E782B" w:rsidRDefault="004E782B">
      <w:pPr>
        <w:pStyle w:val="ConsPlusNormal"/>
        <w:jc w:val="right"/>
      </w:pPr>
      <w:r>
        <w:t>"Развитие лесного хозяйства</w:t>
      </w:r>
    </w:p>
    <w:p w:rsidR="004E782B" w:rsidRDefault="004E782B">
      <w:pPr>
        <w:pStyle w:val="ConsPlusNormal"/>
        <w:jc w:val="right"/>
      </w:pPr>
      <w:r>
        <w:t>Республики Татарстан</w:t>
      </w:r>
    </w:p>
    <w:p w:rsidR="004E782B" w:rsidRDefault="004E782B">
      <w:pPr>
        <w:pStyle w:val="ConsPlusNormal"/>
        <w:jc w:val="right"/>
      </w:pPr>
      <w:r>
        <w:t>на 2014 - 2020 годы"</w:t>
      </w:r>
    </w:p>
    <w:p w:rsidR="004E782B" w:rsidRDefault="004E782B">
      <w:pPr>
        <w:pStyle w:val="ConsPlusNormal"/>
        <w:jc w:val="right"/>
      </w:pPr>
      <w:r>
        <w:t>(в редакции Постановления</w:t>
      </w:r>
    </w:p>
    <w:p w:rsidR="004E782B" w:rsidRDefault="004E782B">
      <w:pPr>
        <w:pStyle w:val="ConsPlusNormal"/>
        <w:jc w:val="right"/>
      </w:pPr>
      <w:r>
        <w:lastRenderedPageBreak/>
        <w:t>Кабинета Министров</w:t>
      </w:r>
    </w:p>
    <w:p w:rsidR="004E782B" w:rsidRDefault="004E782B">
      <w:pPr>
        <w:pStyle w:val="ConsPlusNormal"/>
        <w:jc w:val="right"/>
      </w:pPr>
      <w:r>
        <w:t>Республики Татарстан</w:t>
      </w:r>
    </w:p>
    <w:p w:rsidR="004E782B" w:rsidRDefault="004E782B">
      <w:pPr>
        <w:pStyle w:val="ConsPlusNormal"/>
        <w:jc w:val="right"/>
      </w:pPr>
      <w:r>
        <w:t>от 10 мая 2017 г. N 270)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Title"/>
        <w:jc w:val="center"/>
      </w:pPr>
      <w:r>
        <w:t>РЕСУРСНОЕ ОБЕСПЕЧЕНИЕ</w:t>
      </w:r>
    </w:p>
    <w:p w:rsidR="004E782B" w:rsidRDefault="004E782B">
      <w:pPr>
        <w:pStyle w:val="ConsPlusTitle"/>
        <w:jc w:val="center"/>
      </w:pPr>
      <w:r>
        <w:t>РЕАЛИЗАЦИИ ГОСУДАРСТВЕННОЙ ПРОГРАММЫ "РАЗВИТИЕ ЛЕСНОГО</w:t>
      </w:r>
    </w:p>
    <w:p w:rsidR="004E782B" w:rsidRDefault="004E782B">
      <w:pPr>
        <w:pStyle w:val="ConsPlusTitle"/>
        <w:jc w:val="center"/>
      </w:pPr>
      <w:r>
        <w:t>ХОЗЯЙСТВА РЕСПУБЛИКИ ТАТАРСТАН НА 2014 - 2020 ГОДЫ"</w:t>
      </w:r>
    </w:p>
    <w:p w:rsidR="004E782B" w:rsidRDefault="004E78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644"/>
        <w:gridCol w:w="1474"/>
        <w:gridCol w:w="1531"/>
        <w:gridCol w:w="1474"/>
        <w:gridCol w:w="1361"/>
        <w:gridCol w:w="1412"/>
        <w:gridCol w:w="1412"/>
        <w:gridCol w:w="1361"/>
      </w:tblGrid>
      <w:tr w:rsidR="004E782B">
        <w:tc>
          <w:tcPr>
            <w:tcW w:w="1871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Наименование Подпрограммы</w:t>
            </w:r>
          </w:p>
        </w:tc>
        <w:tc>
          <w:tcPr>
            <w:tcW w:w="1644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025" w:type="dxa"/>
            <w:gridSpan w:val="7"/>
          </w:tcPr>
          <w:p w:rsidR="004E782B" w:rsidRDefault="004E782B">
            <w:pPr>
              <w:pStyle w:val="ConsPlusNormal"/>
              <w:jc w:val="center"/>
            </w:pPr>
            <w:r>
              <w:t>Объем финансирования по годам, тыс. рублей</w:t>
            </w:r>
          </w:p>
        </w:tc>
      </w:tr>
      <w:tr w:rsidR="004E782B">
        <w:tc>
          <w:tcPr>
            <w:tcW w:w="1871" w:type="dxa"/>
            <w:vMerge/>
          </w:tcPr>
          <w:p w:rsidR="004E782B" w:rsidRDefault="004E782B"/>
        </w:tc>
        <w:tc>
          <w:tcPr>
            <w:tcW w:w="1644" w:type="dxa"/>
            <w:vMerge/>
          </w:tcPr>
          <w:p w:rsidR="004E782B" w:rsidRDefault="004E782B"/>
        </w:tc>
        <w:tc>
          <w:tcPr>
            <w:tcW w:w="1474" w:type="dxa"/>
          </w:tcPr>
          <w:p w:rsidR="004E782B" w:rsidRDefault="004E782B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531" w:type="dxa"/>
          </w:tcPr>
          <w:p w:rsidR="004E782B" w:rsidRDefault="004E782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474" w:type="dxa"/>
          </w:tcPr>
          <w:p w:rsidR="004E782B" w:rsidRDefault="004E782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412" w:type="dxa"/>
          </w:tcPr>
          <w:p w:rsidR="004E782B" w:rsidRDefault="004E782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412" w:type="dxa"/>
          </w:tcPr>
          <w:p w:rsidR="004E782B" w:rsidRDefault="004E782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2020 г.</w:t>
            </w:r>
          </w:p>
        </w:tc>
      </w:tr>
      <w:tr w:rsidR="004E782B">
        <w:tc>
          <w:tcPr>
            <w:tcW w:w="1871" w:type="dxa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E782B" w:rsidRDefault="004E7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E782B" w:rsidRDefault="004E7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E782B" w:rsidRDefault="004E7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E782B" w:rsidRDefault="004E7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2" w:type="dxa"/>
          </w:tcPr>
          <w:p w:rsidR="004E782B" w:rsidRDefault="004E7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2" w:type="dxa"/>
          </w:tcPr>
          <w:p w:rsidR="004E782B" w:rsidRDefault="004E7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9</w:t>
            </w:r>
          </w:p>
        </w:tc>
      </w:tr>
      <w:tr w:rsidR="004E782B">
        <w:tc>
          <w:tcPr>
            <w:tcW w:w="1871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"Охрана и защита лесов на 2014 - 2020 годы"</w:t>
            </w:r>
          </w:p>
        </w:tc>
        <w:tc>
          <w:tcPr>
            <w:tcW w:w="1644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474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114 230,3</w:t>
            </w:r>
          </w:p>
        </w:tc>
        <w:tc>
          <w:tcPr>
            <w:tcW w:w="1531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107 339,6</w:t>
            </w:r>
          </w:p>
        </w:tc>
        <w:tc>
          <w:tcPr>
            <w:tcW w:w="1474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128 688,6</w:t>
            </w:r>
          </w:p>
        </w:tc>
        <w:tc>
          <w:tcPr>
            <w:tcW w:w="1361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108 399,0</w:t>
            </w:r>
          </w:p>
        </w:tc>
        <w:tc>
          <w:tcPr>
            <w:tcW w:w="1412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111 077,1</w:t>
            </w:r>
          </w:p>
        </w:tc>
        <w:tc>
          <w:tcPr>
            <w:tcW w:w="1412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113 650,8</w:t>
            </w:r>
          </w:p>
        </w:tc>
        <w:tc>
          <w:tcPr>
            <w:tcW w:w="1361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113 650,8</w:t>
            </w:r>
          </w:p>
        </w:tc>
      </w:tr>
      <w:tr w:rsidR="004E782B">
        <w:tc>
          <w:tcPr>
            <w:tcW w:w="1871" w:type="dxa"/>
            <w:vMerge/>
          </w:tcPr>
          <w:p w:rsidR="004E782B" w:rsidRDefault="004E782B"/>
        </w:tc>
        <w:tc>
          <w:tcPr>
            <w:tcW w:w="1644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50 346,8</w:t>
            </w:r>
          </w:p>
        </w:tc>
        <w:tc>
          <w:tcPr>
            <w:tcW w:w="1531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208 859,9</w:t>
            </w:r>
          </w:p>
        </w:tc>
        <w:tc>
          <w:tcPr>
            <w:tcW w:w="1474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22 415,4</w:t>
            </w:r>
          </w:p>
        </w:tc>
        <w:tc>
          <w:tcPr>
            <w:tcW w:w="1361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32 166,9</w:t>
            </w:r>
          </w:p>
        </w:tc>
        <w:tc>
          <w:tcPr>
            <w:tcW w:w="1412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36 915,6</w:t>
            </w:r>
          </w:p>
        </w:tc>
        <w:tc>
          <w:tcPr>
            <w:tcW w:w="1412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39 746,4</w:t>
            </w:r>
          </w:p>
        </w:tc>
        <w:tc>
          <w:tcPr>
            <w:tcW w:w="1361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39 746,4</w:t>
            </w:r>
          </w:p>
        </w:tc>
      </w:tr>
      <w:tr w:rsidR="004E782B">
        <w:tc>
          <w:tcPr>
            <w:tcW w:w="1871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"Использование лесов на 2014 - 2020 годы"</w:t>
            </w:r>
          </w:p>
        </w:tc>
        <w:tc>
          <w:tcPr>
            <w:tcW w:w="1644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474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409 558,3</w:t>
            </w:r>
          </w:p>
        </w:tc>
        <w:tc>
          <w:tcPr>
            <w:tcW w:w="1531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458 390,5</w:t>
            </w:r>
          </w:p>
        </w:tc>
        <w:tc>
          <w:tcPr>
            <w:tcW w:w="1474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541 505,6</w:t>
            </w:r>
          </w:p>
        </w:tc>
        <w:tc>
          <w:tcPr>
            <w:tcW w:w="1361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79 117,4</w:t>
            </w:r>
          </w:p>
        </w:tc>
        <w:tc>
          <w:tcPr>
            <w:tcW w:w="1412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79 190,5</w:t>
            </w:r>
          </w:p>
        </w:tc>
        <w:tc>
          <w:tcPr>
            <w:tcW w:w="1412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79 260,8</w:t>
            </w:r>
          </w:p>
        </w:tc>
        <w:tc>
          <w:tcPr>
            <w:tcW w:w="1361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79 260,8</w:t>
            </w:r>
          </w:p>
        </w:tc>
      </w:tr>
      <w:tr w:rsidR="004E782B">
        <w:tblPrEx>
          <w:tblBorders>
            <w:insideH w:val="nil"/>
          </w:tblBorders>
        </w:tblPrEx>
        <w:tc>
          <w:tcPr>
            <w:tcW w:w="1871" w:type="dxa"/>
            <w:vMerge/>
          </w:tcPr>
          <w:p w:rsidR="004E782B" w:rsidRDefault="004E782B"/>
        </w:tc>
        <w:tc>
          <w:tcPr>
            <w:tcW w:w="1644" w:type="dxa"/>
            <w:tcBorders>
              <w:top w:val="nil"/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45 988,7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19 689,1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38 232,4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1 907,3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2 440,7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4 576,3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4 576,3</w:t>
            </w:r>
          </w:p>
        </w:tc>
      </w:tr>
      <w:tr w:rsidR="004E782B">
        <w:tc>
          <w:tcPr>
            <w:tcW w:w="1871" w:type="dxa"/>
            <w:vMerge/>
          </w:tcPr>
          <w:p w:rsidR="004E782B" w:rsidRDefault="004E782B"/>
        </w:tc>
        <w:tc>
          <w:tcPr>
            <w:tcW w:w="1644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474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531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474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361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412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412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361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1871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"Воспроизводство лесов на 2014 - 2020 годы"</w:t>
            </w:r>
          </w:p>
        </w:tc>
        <w:tc>
          <w:tcPr>
            <w:tcW w:w="1644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474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63 655,9</w:t>
            </w:r>
          </w:p>
        </w:tc>
        <w:tc>
          <w:tcPr>
            <w:tcW w:w="1531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67 967,4</w:t>
            </w:r>
          </w:p>
        </w:tc>
        <w:tc>
          <w:tcPr>
            <w:tcW w:w="1474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70 634,3</w:t>
            </w:r>
          </w:p>
        </w:tc>
        <w:tc>
          <w:tcPr>
            <w:tcW w:w="1361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77 629,3</w:t>
            </w:r>
          </w:p>
        </w:tc>
        <w:tc>
          <w:tcPr>
            <w:tcW w:w="1412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78 627,6</w:t>
            </w:r>
          </w:p>
        </w:tc>
        <w:tc>
          <w:tcPr>
            <w:tcW w:w="1412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79 591,2</w:t>
            </w:r>
          </w:p>
        </w:tc>
        <w:tc>
          <w:tcPr>
            <w:tcW w:w="1361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79 591,2</w:t>
            </w:r>
          </w:p>
        </w:tc>
      </w:tr>
      <w:tr w:rsidR="004E782B">
        <w:tc>
          <w:tcPr>
            <w:tcW w:w="1871" w:type="dxa"/>
            <w:vMerge/>
          </w:tcPr>
          <w:p w:rsidR="004E782B" w:rsidRDefault="004E782B"/>
        </w:tc>
        <w:tc>
          <w:tcPr>
            <w:tcW w:w="1644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43 236,7</w:t>
            </w:r>
          </w:p>
        </w:tc>
        <w:tc>
          <w:tcPr>
            <w:tcW w:w="1531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45 201,2</w:t>
            </w:r>
          </w:p>
        </w:tc>
        <w:tc>
          <w:tcPr>
            <w:tcW w:w="1474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28 337,8</w:t>
            </w:r>
          </w:p>
        </w:tc>
        <w:tc>
          <w:tcPr>
            <w:tcW w:w="1361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29 663,8</w:t>
            </w:r>
          </w:p>
        </w:tc>
        <w:tc>
          <w:tcPr>
            <w:tcW w:w="1412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29 366,3</w:t>
            </w:r>
          </w:p>
        </w:tc>
        <w:tc>
          <w:tcPr>
            <w:tcW w:w="1412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30 710,3</w:t>
            </w:r>
          </w:p>
        </w:tc>
        <w:tc>
          <w:tcPr>
            <w:tcW w:w="1361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30 710,3</w:t>
            </w:r>
          </w:p>
        </w:tc>
      </w:tr>
      <w:tr w:rsidR="004E782B">
        <w:tc>
          <w:tcPr>
            <w:tcW w:w="1871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"Строительство и содержание лесных дорог на 2014 - 2020 годы"</w:t>
            </w:r>
          </w:p>
        </w:tc>
        <w:tc>
          <w:tcPr>
            <w:tcW w:w="1644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474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23 300,0</w:t>
            </w:r>
          </w:p>
        </w:tc>
        <w:tc>
          <w:tcPr>
            <w:tcW w:w="1531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-</w:t>
            </w:r>
          </w:p>
        </w:tc>
      </w:tr>
      <w:tr w:rsidR="004E782B">
        <w:tc>
          <w:tcPr>
            <w:tcW w:w="1871" w:type="dxa"/>
            <w:vMerge/>
          </w:tcPr>
          <w:p w:rsidR="004E782B" w:rsidRDefault="004E782B"/>
        </w:tc>
        <w:tc>
          <w:tcPr>
            <w:tcW w:w="1644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474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591,60</w:t>
            </w:r>
          </w:p>
        </w:tc>
        <w:tc>
          <w:tcPr>
            <w:tcW w:w="1474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61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4E782B" w:rsidRDefault="004E782B">
            <w:pPr>
              <w:pStyle w:val="ConsPlusNormal"/>
              <w:jc w:val="center"/>
            </w:pPr>
            <w:r>
              <w:t>-</w:t>
            </w:r>
          </w:p>
        </w:tc>
      </w:tr>
      <w:tr w:rsidR="004E782B">
        <w:tc>
          <w:tcPr>
            <w:tcW w:w="1871" w:type="dxa"/>
          </w:tcPr>
          <w:p w:rsidR="004E782B" w:rsidRDefault="004E782B">
            <w:pPr>
              <w:pStyle w:val="ConsPlusNormal"/>
              <w:jc w:val="center"/>
            </w:pPr>
            <w:r>
              <w:t>"Обеспечение реализации Государственной программы Республики Татарстан "Развитие лесного хозяйства Республики Татарстан на 2014 - 2020 годы"</w:t>
            </w:r>
          </w:p>
        </w:tc>
        <w:tc>
          <w:tcPr>
            <w:tcW w:w="1644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E782B" w:rsidRDefault="004E782B">
            <w:pPr>
              <w:pStyle w:val="ConsPlusNormal"/>
              <w:jc w:val="center"/>
            </w:pPr>
            <w:r>
              <w:t>276 706,7</w:t>
            </w:r>
          </w:p>
        </w:tc>
        <w:tc>
          <w:tcPr>
            <w:tcW w:w="1531" w:type="dxa"/>
          </w:tcPr>
          <w:p w:rsidR="004E782B" w:rsidRDefault="004E782B">
            <w:pPr>
              <w:pStyle w:val="ConsPlusNormal"/>
              <w:jc w:val="center"/>
            </w:pPr>
            <w:r>
              <w:t>276 836,4</w:t>
            </w:r>
          </w:p>
        </w:tc>
        <w:tc>
          <w:tcPr>
            <w:tcW w:w="1474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282 042,4</w:t>
            </w:r>
          </w:p>
        </w:tc>
        <w:tc>
          <w:tcPr>
            <w:tcW w:w="1412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  <w:tc>
          <w:tcPr>
            <w:tcW w:w="1412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</w:tr>
      <w:tr w:rsidR="004E782B">
        <w:tc>
          <w:tcPr>
            <w:tcW w:w="3515" w:type="dxa"/>
            <w:gridSpan w:val="2"/>
          </w:tcPr>
          <w:p w:rsidR="004E782B" w:rsidRDefault="004E782B">
            <w:pPr>
              <w:pStyle w:val="ConsPlusNormal"/>
            </w:pPr>
            <w:r>
              <w:t>Всего по Программе,</w:t>
            </w:r>
          </w:p>
          <w:p w:rsidR="004E782B" w:rsidRDefault="004E782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4E782B" w:rsidRDefault="004E782B">
            <w:pPr>
              <w:pStyle w:val="ConsPlusNormal"/>
              <w:jc w:val="center"/>
            </w:pPr>
            <w:r>
              <w:t>1 039 452,3</w:t>
            </w:r>
          </w:p>
        </w:tc>
        <w:tc>
          <w:tcPr>
            <w:tcW w:w="1531" w:type="dxa"/>
          </w:tcPr>
          <w:p w:rsidR="004E782B" w:rsidRDefault="004E782B">
            <w:pPr>
              <w:pStyle w:val="ConsPlusNormal"/>
              <w:jc w:val="center"/>
            </w:pPr>
            <w:r>
              <w:t>1 197 304,6</w:t>
            </w:r>
          </w:p>
        </w:tc>
        <w:tc>
          <w:tcPr>
            <w:tcW w:w="1474" w:type="dxa"/>
          </w:tcPr>
          <w:p w:rsidR="004E782B" w:rsidRDefault="004E782B">
            <w:pPr>
              <w:pStyle w:val="ConsPlusNormal"/>
              <w:jc w:val="center"/>
            </w:pPr>
            <w:r>
              <w:t>1 136 285,5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623 354,9</w:t>
            </w:r>
          </w:p>
        </w:tc>
        <w:tc>
          <w:tcPr>
            <w:tcW w:w="1412" w:type="dxa"/>
          </w:tcPr>
          <w:p w:rsidR="004E782B" w:rsidRDefault="004E782B">
            <w:pPr>
              <w:pStyle w:val="ConsPlusNormal"/>
              <w:jc w:val="center"/>
            </w:pPr>
            <w:r>
              <w:t>632 089,2</w:t>
            </w:r>
          </w:p>
        </w:tc>
        <w:tc>
          <w:tcPr>
            <w:tcW w:w="1412" w:type="dxa"/>
          </w:tcPr>
          <w:p w:rsidR="004E782B" w:rsidRDefault="004E782B">
            <w:pPr>
              <w:pStyle w:val="ConsPlusNormal"/>
              <w:jc w:val="center"/>
            </w:pPr>
            <w:r>
              <w:t>642 007,2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642 007,2</w:t>
            </w:r>
          </w:p>
        </w:tc>
      </w:tr>
      <w:tr w:rsidR="004E782B">
        <w:tc>
          <w:tcPr>
            <w:tcW w:w="3515" w:type="dxa"/>
            <w:gridSpan w:val="2"/>
          </w:tcPr>
          <w:p w:rsidR="004E782B" w:rsidRDefault="004E78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474" w:type="dxa"/>
          </w:tcPr>
          <w:p w:rsidR="004E782B" w:rsidRDefault="004E782B">
            <w:pPr>
              <w:pStyle w:val="ConsPlusNormal"/>
              <w:jc w:val="center"/>
            </w:pPr>
            <w:r>
              <w:t>610 744,5</w:t>
            </w:r>
          </w:p>
        </w:tc>
        <w:tc>
          <w:tcPr>
            <w:tcW w:w="1531" w:type="dxa"/>
          </w:tcPr>
          <w:p w:rsidR="004E782B" w:rsidRDefault="004E782B">
            <w:pPr>
              <w:pStyle w:val="ConsPlusNormal"/>
              <w:jc w:val="center"/>
            </w:pPr>
            <w:r>
              <w:t>633 697,5</w:t>
            </w:r>
          </w:p>
        </w:tc>
        <w:tc>
          <w:tcPr>
            <w:tcW w:w="1474" w:type="dxa"/>
          </w:tcPr>
          <w:p w:rsidR="004E782B" w:rsidRDefault="004E782B">
            <w:pPr>
              <w:pStyle w:val="ConsPlusNormal"/>
              <w:jc w:val="center"/>
            </w:pPr>
            <w:r>
              <w:t>746 828,5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265 145,7</w:t>
            </w:r>
          </w:p>
        </w:tc>
        <w:tc>
          <w:tcPr>
            <w:tcW w:w="1412" w:type="dxa"/>
          </w:tcPr>
          <w:p w:rsidR="004E782B" w:rsidRDefault="004E782B">
            <w:pPr>
              <w:pStyle w:val="ConsPlusNormal"/>
              <w:jc w:val="center"/>
            </w:pPr>
            <w:r>
              <w:t>268 895,2</w:t>
            </w:r>
          </w:p>
        </w:tc>
        <w:tc>
          <w:tcPr>
            <w:tcW w:w="1412" w:type="dxa"/>
          </w:tcPr>
          <w:p w:rsidR="004E782B" w:rsidRDefault="004E782B">
            <w:pPr>
              <w:pStyle w:val="ConsPlusNormal"/>
              <w:jc w:val="center"/>
            </w:pPr>
            <w:r>
              <w:t>272 502,8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272 502,8</w:t>
            </w:r>
          </w:p>
        </w:tc>
      </w:tr>
      <w:tr w:rsidR="004E782B">
        <w:tc>
          <w:tcPr>
            <w:tcW w:w="3515" w:type="dxa"/>
            <w:gridSpan w:val="2"/>
          </w:tcPr>
          <w:p w:rsidR="004E782B" w:rsidRDefault="004E7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E782B" w:rsidRDefault="004E782B">
            <w:pPr>
              <w:pStyle w:val="ConsPlusNormal"/>
              <w:jc w:val="center"/>
            </w:pPr>
            <w:r>
              <w:t>416 278,9</w:t>
            </w:r>
          </w:p>
        </w:tc>
        <w:tc>
          <w:tcPr>
            <w:tcW w:w="1531" w:type="dxa"/>
          </w:tcPr>
          <w:p w:rsidR="004E782B" w:rsidRDefault="004E782B">
            <w:pPr>
              <w:pStyle w:val="ConsPlusNormal"/>
              <w:jc w:val="center"/>
            </w:pPr>
            <w:r>
              <w:t>550 586,6</w:t>
            </w:r>
          </w:p>
        </w:tc>
        <w:tc>
          <w:tcPr>
            <w:tcW w:w="1474" w:type="dxa"/>
          </w:tcPr>
          <w:p w:rsidR="004E782B" w:rsidRDefault="004E782B">
            <w:pPr>
              <w:pStyle w:val="ConsPlusNormal"/>
              <w:jc w:val="center"/>
            </w:pPr>
            <w:r>
              <w:t>371 028,1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345 780,3</w:t>
            </w:r>
          </w:p>
        </w:tc>
        <w:tc>
          <w:tcPr>
            <w:tcW w:w="1412" w:type="dxa"/>
          </w:tcPr>
          <w:p w:rsidR="004E782B" w:rsidRDefault="004E782B">
            <w:pPr>
              <w:pStyle w:val="ConsPlusNormal"/>
              <w:jc w:val="center"/>
            </w:pPr>
            <w:r>
              <w:t>350 765,1</w:t>
            </w:r>
          </w:p>
        </w:tc>
        <w:tc>
          <w:tcPr>
            <w:tcW w:w="1412" w:type="dxa"/>
          </w:tcPr>
          <w:p w:rsidR="004E782B" w:rsidRDefault="004E782B">
            <w:pPr>
              <w:pStyle w:val="ConsPlusNormal"/>
              <w:jc w:val="center"/>
            </w:pPr>
            <w:r>
              <w:t>357 075,5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357 075,5</w:t>
            </w:r>
          </w:p>
        </w:tc>
      </w:tr>
      <w:tr w:rsidR="004E782B">
        <w:tc>
          <w:tcPr>
            <w:tcW w:w="3515" w:type="dxa"/>
            <w:gridSpan w:val="2"/>
          </w:tcPr>
          <w:p w:rsidR="004E782B" w:rsidRDefault="004E78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531" w:type="dxa"/>
          </w:tcPr>
          <w:p w:rsidR="004E782B" w:rsidRDefault="004E782B">
            <w:pPr>
              <w:pStyle w:val="ConsPlusNormal"/>
              <w:jc w:val="center"/>
            </w:pPr>
            <w:r>
              <w:t>13 020,5</w:t>
            </w:r>
          </w:p>
        </w:tc>
        <w:tc>
          <w:tcPr>
            <w:tcW w:w="1474" w:type="dxa"/>
          </w:tcPr>
          <w:p w:rsidR="004E782B" w:rsidRDefault="004E782B">
            <w:pPr>
              <w:pStyle w:val="ConsPlusNormal"/>
              <w:jc w:val="center"/>
            </w:pPr>
            <w:r>
              <w:t>18 428,9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412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412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</w:tbl>
    <w:p w:rsidR="004E782B" w:rsidRDefault="004E782B">
      <w:pPr>
        <w:sectPr w:rsidR="004E7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right"/>
        <w:outlineLvl w:val="0"/>
      </w:pPr>
      <w:r>
        <w:t>Приложение</w:t>
      </w:r>
    </w:p>
    <w:p w:rsidR="004E782B" w:rsidRDefault="004E782B">
      <w:pPr>
        <w:pStyle w:val="ConsPlusNormal"/>
        <w:jc w:val="right"/>
      </w:pPr>
      <w:r>
        <w:t>к Подпрограмме "Охрана и защита</w:t>
      </w:r>
    </w:p>
    <w:p w:rsidR="004E782B" w:rsidRDefault="004E782B">
      <w:pPr>
        <w:pStyle w:val="ConsPlusNormal"/>
        <w:jc w:val="right"/>
      </w:pPr>
      <w:r>
        <w:t>лесов на 2014 - 2020 годы"</w:t>
      </w:r>
    </w:p>
    <w:p w:rsidR="004E782B" w:rsidRDefault="004E782B">
      <w:pPr>
        <w:pStyle w:val="ConsPlusNormal"/>
        <w:jc w:val="right"/>
      </w:pPr>
      <w:r>
        <w:t>(в редакции Постановления</w:t>
      </w:r>
    </w:p>
    <w:p w:rsidR="004E782B" w:rsidRDefault="004E782B">
      <w:pPr>
        <w:pStyle w:val="ConsPlusNormal"/>
        <w:jc w:val="right"/>
      </w:pPr>
      <w:r>
        <w:t>Кабинета Министров</w:t>
      </w:r>
    </w:p>
    <w:p w:rsidR="004E782B" w:rsidRDefault="004E782B">
      <w:pPr>
        <w:pStyle w:val="ConsPlusNormal"/>
        <w:jc w:val="right"/>
      </w:pPr>
      <w:r>
        <w:t>Республики Татарстан</w:t>
      </w:r>
    </w:p>
    <w:p w:rsidR="004E782B" w:rsidRDefault="004E782B">
      <w:pPr>
        <w:pStyle w:val="ConsPlusNormal"/>
        <w:jc w:val="right"/>
      </w:pPr>
      <w:r>
        <w:t>от 10 мая 2017 г. N 270)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Title"/>
        <w:jc w:val="center"/>
      </w:pPr>
      <w:bookmarkStart w:id="1" w:name="P1061"/>
      <w:bookmarkEnd w:id="1"/>
      <w:r>
        <w:t>ЦЕЛИ, ЗАДАЧИ, ИНДИКАТОРЫ</w:t>
      </w:r>
    </w:p>
    <w:p w:rsidR="004E782B" w:rsidRDefault="004E782B">
      <w:pPr>
        <w:pStyle w:val="ConsPlusTitle"/>
        <w:jc w:val="center"/>
      </w:pPr>
      <w:r>
        <w:t>ОЦЕНКИ РЕЗУЛЬТАТОВ ПОДПРОГРАММЫ</w:t>
      </w:r>
    </w:p>
    <w:p w:rsidR="004E782B" w:rsidRDefault="004E782B">
      <w:pPr>
        <w:pStyle w:val="ConsPlusTitle"/>
        <w:jc w:val="center"/>
      </w:pPr>
      <w:r>
        <w:t>"ОХРАНА И ЗАЩИТА ЛЕСОВ НА 2014 - 2020 ГОДЫ"</w:t>
      </w:r>
    </w:p>
    <w:p w:rsidR="004E782B" w:rsidRDefault="004E782B">
      <w:pPr>
        <w:pStyle w:val="ConsPlusTitle"/>
        <w:jc w:val="center"/>
      </w:pPr>
      <w:r>
        <w:t>И ФИНАНСИРОВАНИЕ МЕРОПРИЯТИЙ ПОДПРОГРАММЫ</w:t>
      </w:r>
    </w:p>
    <w:p w:rsidR="004E782B" w:rsidRDefault="004E78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7"/>
        <w:gridCol w:w="1344"/>
        <w:gridCol w:w="887"/>
        <w:gridCol w:w="1720"/>
        <w:gridCol w:w="778"/>
        <w:gridCol w:w="794"/>
        <w:gridCol w:w="747"/>
        <w:gridCol w:w="724"/>
        <w:gridCol w:w="772"/>
        <w:gridCol w:w="772"/>
        <w:gridCol w:w="772"/>
        <w:gridCol w:w="772"/>
        <w:gridCol w:w="1290"/>
        <w:gridCol w:w="1279"/>
        <w:gridCol w:w="1247"/>
        <w:gridCol w:w="1304"/>
        <w:gridCol w:w="1304"/>
        <w:gridCol w:w="1279"/>
        <w:gridCol w:w="1279"/>
      </w:tblGrid>
      <w:tr w:rsidR="004E782B">
        <w:tc>
          <w:tcPr>
            <w:tcW w:w="1697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Наименование основных мероприятий</w:t>
            </w:r>
          </w:p>
        </w:tc>
        <w:tc>
          <w:tcPr>
            <w:tcW w:w="1344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887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1720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Индикаторы оценки конечных результатов, единица измерения</w:t>
            </w:r>
          </w:p>
        </w:tc>
        <w:tc>
          <w:tcPr>
            <w:tcW w:w="6131" w:type="dxa"/>
            <w:gridSpan w:val="8"/>
          </w:tcPr>
          <w:p w:rsidR="004E782B" w:rsidRDefault="004E782B">
            <w:pPr>
              <w:pStyle w:val="ConsPlusNormal"/>
              <w:jc w:val="center"/>
            </w:pPr>
            <w:r>
              <w:t>Значения индикаторов по годам</w:t>
            </w:r>
          </w:p>
        </w:tc>
        <w:tc>
          <w:tcPr>
            <w:tcW w:w="8982" w:type="dxa"/>
            <w:gridSpan w:val="7"/>
          </w:tcPr>
          <w:p w:rsidR="004E782B" w:rsidRDefault="004E782B">
            <w:pPr>
              <w:pStyle w:val="ConsPlusNormal"/>
              <w:jc w:val="center"/>
            </w:pPr>
            <w:r>
              <w:t>Финансирование по годам с указанием источника финансирования, тыс. рублей</w:t>
            </w:r>
          </w:p>
        </w:tc>
      </w:tr>
      <w:tr w:rsidR="004E782B">
        <w:tc>
          <w:tcPr>
            <w:tcW w:w="1697" w:type="dxa"/>
            <w:vMerge/>
          </w:tcPr>
          <w:p w:rsidR="004E782B" w:rsidRDefault="004E782B"/>
        </w:tc>
        <w:tc>
          <w:tcPr>
            <w:tcW w:w="1344" w:type="dxa"/>
            <w:vMerge/>
          </w:tcPr>
          <w:p w:rsidR="004E782B" w:rsidRDefault="004E782B"/>
        </w:tc>
        <w:tc>
          <w:tcPr>
            <w:tcW w:w="887" w:type="dxa"/>
            <w:vMerge/>
          </w:tcPr>
          <w:p w:rsidR="004E782B" w:rsidRDefault="004E782B"/>
        </w:tc>
        <w:tc>
          <w:tcPr>
            <w:tcW w:w="1720" w:type="dxa"/>
            <w:vMerge/>
          </w:tcPr>
          <w:p w:rsidR="004E782B" w:rsidRDefault="004E782B"/>
        </w:tc>
        <w:tc>
          <w:tcPr>
            <w:tcW w:w="778" w:type="dxa"/>
          </w:tcPr>
          <w:p w:rsidR="004E782B" w:rsidRDefault="004E782B">
            <w:pPr>
              <w:pStyle w:val="ConsPlusNormal"/>
              <w:jc w:val="center"/>
            </w:pPr>
            <w:r>
              <w:t>2013 (базовый)</w:t>
            </w:r>
          </w:p>
        </w:tc>
        <w:tc>
          <w:tcPr>
            <w:tcW w:w="794" w:type="dxa"/>
          </w:tcPr>
          <w:p w:rsidR="004E782B" w:rsidRDefault="004E7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47" w:type="dxa"/>
          </w:tcPr>
          <w:p w:rsidR="004E782B" w:rsidRDefault="004E7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24" w:type="dxa"/>
          </w:tcPr>
          <w:p w:rsidR="004E782B" w:rsidRDefault="004E7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90" w:type="dxa"/>
          </w:tcPr>
          <w:p w:rsidR="004E782B" w:rsidRDefault="004E7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2020</w:t>
            </w:r>
          </w:p>
        </w:tc>
      </w:tr>
      <w:tr w:rsidR="004E782B">
        <w:tc>
          <w:tcPr>
            <w:tcW w:w="1697" w:type="dxa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</w:tcPr>
          <w:p w:rsidR="004E782B" w:rsidRDefault="004E7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4E782B" w:rsidRDefault="004E7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0" w:type="dxa"/>
          </w:tcPr>
          <w:p w:rsidR="004E782B" w:rsidRDefault="004E7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8" w:type="dxa"/>
          </w:tcPr>
          <w:p w:rsidR="004E782B" w:rsidRDefault="004E7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E782B" w:rsidRDefault="004E7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7" w:type="dxa"/>
          </w:tcPr>
          <w:p w:rsidR="004E782B" w:rsidRDefault="004E7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4E782B" w:rsidRDefault="004E7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0" w:type="dxa"/>
          </w:tcPr>
          <w:p w:rsidR="004E782B" w:rsidRDefault="004E78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19</w:t>
            </w:r>
          </w:p>
        </w:tc>
      </w:tr>
      <w:tr w:rsidR="004E782B">
        <w:tc>
          <w:tcPr>
            <w:tcW w:w="20761" w:type="dxa"/>
            <w:gridSpan w:val="19"/>
          </w:tcPr>
          <w:p w:rsidR="004E782B" w:rsidRDefault="004E782B">
            <w:pPr>
              <w:pStyle w:val="ConsPlusNormal"/>
              <w:jc w:val="center"/>
              <w:outlineLvl w:val="1"/>
            </w:pPr>
            <w:r>
              <w:t>Цель: обеспечение охраны лесов от пожаров, защиты их от вредителей и болезней, поддержание санитарного состояния лесов, необходимого для их устойчивого развития</w:t>
            </w:r>
          </w:p>
        </w:tc>
      </w:tr>
      <w:tr w:rsidR="004E782B">
        <w:tc>
          <w:tcPr>
            <w:tcW w:w="20761" w:type="dxa"/>
            <w:gridSpan w:val="19"/>
          </w:tcPr>
          <w:p w:rsidR="004E782B" w:rsidRDefault="004E782B">
            <w:pPr>
              <w:pStyle w:val="ConsPlusNormal"/>
              <w:jc w:val="center"/>
              <w:outlineLvl w:val="1"/>
            </w:pPr>
            <w:r>
              <w:t>Задача: повышение эффективности предупреждения, обнаружения и тушения лесных пожаров</w:t>
            </w:r>
          </w:p>
        </w:tc>
      </w:tr>
      <w:tr w:rsidR="004E782B">
        <w:tc>
          <w:tcPr>
            <w:tcW w:w="1697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Обеспечение деятельности специализирова</w:t>
            </w:r>
            <w:r>
              <w:lastRenderedPageBreak/>
              <w:t>нных учреждений по тушению лесных пожаров</w:t>
            </w:r>
          </w:p>
        </w:tc>
        <w:tc>
          <w:tcPr>
            <w:tcW w:w="1344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lastRenderedPageBreak/>
              <w:t xml:space="preserve">Министерство лесного хозяйства </w:t>
            </w:r>
            <w:r>
              <w:lastRenderedPageBreak/>
              <w:t>Республики Татарстан</w:t>
            </w:r>
          </w:p>
        </w:tc>
        <w:tc>
          <w:tcPr>
            <w:tcW w:w="887" w:type="dxa"/>
            <w:vMerge w:val="restart"/>
          </w:tcPr>
          <w:p w:rsidR="004E782B" w:rsidRDefault="004E782B">
            <w:pPr>
              <w:pStyle w:val="ConsPlusNormal"/>
            </w:pPr>
            <w:r>
              <w:lastRenderedPageBreak/>
              <w:t>2014 - 2020 годы</w:t>
            </w:r>
          </w:p>
        </w:tc>
        <w:tc>
          <w:tcPr>
            <w:tcW w:w="1720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 xml:space="preserve">удельная площадь земель лесного фонда, </w:t>
            </w:r>
            <w:r>
              <w:lastRenderedPageBreak/>
              <w:t>покрытых лесной растительностью, погибшая от пожаров, на территории Республики Татарстан, процентов</w:t>
            </w:r>
          </w:p>
        </w:tc>
        <w:tc>
          <w:tcPr>
            <w:tcW w:w="778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94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7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290" w:type="dxa"/>
          </w:tcPr>
          <w:p w:rsidR="004E782B" w:rsidRDefault="004E782B">
            <w:pPr>
              <w:pStyle w:val="ConsPlusNormal"/>
              <w:jc w:val="center"/>
            </w:pPr>
            <w:r>
              <w:t>54 952,0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56 782,3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59 093,7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59 705,1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60 840,0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61 931,2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61 931,2</w:t>
            </w:r>
          </w:p>
        </w:tc>
      </w:tr>
      <w:tr w:rsidR="004E782B">
        <w:tc>
          <w:tcPr>
            <w:tcW w:w="1697" w:type="dxa"/>
            <w:vMerge/>
          </w:tcPr>
          <w:p w:rsidR="004E782B" w:rsidRDefault="004E782B"/>
        </w:tc>
        <w:tc>
          <w:tcPr>
            <w:tcW w:w="1344" w:type="dxa"/>
            <w:vMerge/>
          </w:tcPr>
          <w:p w:rsidR="004E782B" w:rsidRDefault="004E782B"/>
        </w:tc>
        <w:tc>
          <w:tcPr>
            <w:tcW w:w="887" w:type="dxa"/>
            <w:vMerge/>
          </w:tcPr>
          <w:p w:rsidR="004E782B" w:rsidRDefault="004E782B"/>
        </w:tc>
        <w:tc>
          <w:tcPr>
            <w:tcW w:w="1720" w:type="dxa"/>
            <w:vMerge/>
          </w:tcPr>
          <w:p w:rsidR="004E782B" w:rsidRDefault="004E782B"/>
        </w:tc>
        <w:tc>
          <w:tcPr>
            <w:tcW w:w="778" w:type="dxa"/>
            <w:vMerge/>
          </w:tcPr>
          <w:p w:rsidR="004E782B" w:rsidRDefault="004E782B"/>
        </w:tc>
        <w:tc>
          <w:tcPr>
            <w:tcW w:w="794" w:type="dxa"/>
            <w:vMerge/>
          </w:tcPr>
          <w:p w:rsidR="004E782B" w:rsidRDefault="004E782B"/>
        </w:tc>
        <w:tc>
          <w:tcPr>
            <w:tcW w:w="747" w:type="dxa"/>
            <w:vMerge/>
          </w:tcPr>
          <w:p w:rsidR="004E782B" w:rsidRDefault="004E782B"/>
        </w:tc>
        <w:tc>
          <w:tcPr>
            <w:tcW w:w="724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1290" w:type="dxa"/>
          </w:tcPr>
          <w:p w:rsidR="004E782B" w:rsidRDefault="004E782B">
            <w:pPr>
              <w:pStyle w:val="ConsPlusNormal"/>
              <w:jc w:val="center"/>
            </w:pPr>
            <w:r>
              <w:t xml:space="preserve">бюджет Республики </w:t>
            </w:r>
            <w:r>
              <w:lastRenderedPageBreak/>
              <w:t>Татарстан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lastRenderedPageBreak/>
              <w:t xml:space="preserve">бюджет Республики </w:t>
            </w:r>
            <w:r>
              <w:lastRenderedPageBreak/>
              <w:t>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lastRenderedPageBreak/>
              <w:t xml:space="preserve">бюджет Республики </w:t>
            </w:r>
            <w:r>
              <w:lastRenderedPageBreak/>
              <w:t>Татарстан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lastRenderedPageBreak/>
              <w:t xml:space="preserve">бюджет Республики </w:t>
            </w:r>
            <w:r>
              <w:lastRenderedPageBreak/>
              <w:t>Татарстан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lastRenderedPageBreak/>
              <w:t xml:space="preserve">бюджет Республики </w:t>
            </w:r>
            <w:r>
              <w:lastRenderedPageBreak/>
              <w:t>Татарстан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lastRenderedPageBreak/>
              <w:t xml:space="preserve">бюджет Республики </w:t>
            </w:r>
            <w:r>
              <w:lastRenderedPageBreak/>
              <w:t>Татарстан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lastRenderedPageBreak/>
              <w:t xml:space="preserve">бюджет Республики </w:t>
            </w:r>
            <w:r>
              <w:lastRenderedPageBreak/>
              <w:t>Татарстан</w:t>
            </w:r>
          </w:p>
        </w:tc>
      </w:tr>
      <w:tr w:rsidR="004E782B">
        <w:tc>
          <w:tcPr>
            <w:tcW w:w="1697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lastRenderedPageBreak/>
              <w:t>Противопожарные мероприятия</w:t>
            </w:r>
          </w:p>
        </w:tc>
        <w:tc>
          <w:tcPr>
            <w:tcW w:w="1344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Министерство лесного хозяйства Республики Татарстан</w:t>
            </w:r>
          </w:p>
        </w:tc>
        <w:tc>
          <w:tcPr>
            <w:tcW w:w="887" w:type="dxa"/>
            <w:vMerge w:val="restart"/>
          </w:tcPr>
          <w:p w:rsidR="004E782B" w:rsidRDefault="004E782B">
            <w:pPr>
              <w:pStyle w:val="ConsPlusNormal"/>
            </w:pPr>
            <w:r>
              <w:t>2014 - 2020 годы</w:t>
            </w:r>
          </w:p>
        </w:tc>
        <w:tc>
          <w:tcPr>
            <w:tcW w:w="1720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доля крупных лесных пожаров в общем количестве лесных пожаров, процентов</w:t>
            </w:r>
          </w:p>
        </w:tc>
        <w:tc>
          <w:tcPr>
            <w:tcW w:w="778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7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290" w:type="dxa"/>
          </w:tcPr>
          <w:p w:rsidR="004E782B" w:rsidRDefault="004E782B">
            <w:pPr>
              <w:pStyle w:val="ConsPlusNormal"/>
              <w:jc w:val="center"/>
            </w:pPr>
            <w:r>
              <w:t>12 354,8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7 902,8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1 957,9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4 256,4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4 243,6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6 645,0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6 645,0</w:t>
            </w:r>
          </w:p>
        </w:tc>
      </w:tr>
      <w:tr w:rsidR="004E782B">
        <w:tc>
          <w:tcPr>
            <w:tcW w:w="1697" w:type="dxa"/>
            <w:vMerge/>
          </w:tcPr>
          <w:p w:rsidR="004E782B" w:rsidRDefault="004E782B"/>
        </w:tc>
        <w:tc>
          <w:tcPr>
            <w:tcW w:w="1344" w:type="dxa"/>
            <w:vMerge/>
          </w:tcPr>
          <w:p w:rsidR="004E782B" w:rsidRDefault="004E782B"/>
        </w:tc>
        <w:tc>
          <w:tcPr>
            <w:tcW w:w="887" w:type="dxa"/>
            <w:vMerge/>
          </w:tcPr>
          <w:p w:rsidR="004E782B" w:rsidRDefault="004E782B"/>
        </w:tc>
        <w:tc>
          <w:tcPr>
            <w:tcW w:w="1720" w:type="dxa"/>
            <w:vMerge/>
          </w:tcPr>
          <w:p w:rsidR="004E782B" w:rsidRDefault="004E782B"/>
        </w:tc>
        <w:tc>
          <w:tcPr>
            <w:tcW w:w="778" w:type="dxa"/>
            <w:vMerge/>
          </w:tcPr>
          <w:p w:rsidR="004E782B" w:rsidRDefault="004E782B"/>
        </w:tc>
        <w:tc>
          <w:tcPr>
            <w:tcW w:w="794" w:type="dxa"/>
            <w:vMerge/>
          </w:tcPr>
          <w:p w:rsidR="004E782B" w:rsidRDefault="004E782B"/>
        </w:tc>
        <w:tc>
          <w:tcPr>
            <w:tcW w:w="747" w:type="dxa"/>
            <w:vMerge/>
          </w:tcPr>
          <w:p w:rsidR="004E782B" w:rsidRDefault="004E782B"/>
        </w:tc>
        <w:tc>
          <w:tcPr>
            <w:tcW w:w="724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1290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</w:tr>
      <w:tr w:rsidR="004E782B">
        <w:tc>
          <w:tcPr>
            <w:tcW w:w="1697" w:type="dxa"/>
            <w:vMerge/>
          </w:tcPr>
          <w:p w:rsidR="004E782B" w:rsidRDefault="004E782B"/>
        </w:tc>
        <w:tc>
          <w:tcPr>
            <w:tcW w:w="1344" w:type="dxa"/>
            <w:vMerge/>
          </w:tcPr>
          <w:p w:rsidR="004E782B" w:rsidRDefault="004E782B"/>
        </w:tc>
        <w:tc>
          <w:tcPr>
            <w:tcW w:w="887" w:type="dxa"/>
            <w:vMerge/>
          </w:tcPr>
          <w:p w:rsidR="004E782B" w:rsidRDefault="004E782B"/>
        </w:tc>
        <w:tc>
          <w:tcPr>
            <w:tcW w:w="1720" w:type="dxa"/>
            <w:vMerge/>
          </w:tcPr>
          <w:p w:rsidR="004E782B" w:rsidRDefault="004E782B"/>
        </w:tc>
        <w:tc>
          <w:tcPr>
            <w:tcW w:w="778" w:type="dxa"/>
            <w:vMerge/>
          </w:tcPr>
          <w:p w:rsidR="004E782B" w:rsidRDefault="004E782B"/>
        </w:tc>
        <w:tc>
          <w:tcPr>
            <w:tcW w:w="794" w:type="dxa"/>
            <w:vMerge/>
          </w:tcPr>
          <w:p w:rsidR="004E782B" w:rsidRDefault="004E782B"/>
        </w:tc>
        <w:tc>
          <w:tcPr>
            <w:tcW w:w="747" w:type="dxa"/>
            <w:vMerge/>
          </w:tcPr>
          <w:p w:rsidR="004E782B" w:rsidRDefault="004E782B"/>
        </w:tc>
        <w:tc>
          <w:tcPr>
            <w:tcW w:w="724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1290" w:type="dxa"/>
          </w:tcPr>
          <w:p w:rsidR="004E782B" w:rsidRDefault="004E782B">
            <w:pPr>
              <w:pStyle w:val="ConsPlusNormal"/>
              <w:jc w:val="center"/>
            </w:pPr>
            <w:r>
              <w:t>53 178,3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44 457,3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61 812,1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40 961,9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42 505,1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43 987,6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43 987,6</w:t>
            </w:r>
          </w:p>
        </w:tc>
      </w:tr>
      <w:tr w:rsidR="004E782B">
        <w:tc>
          <w:tcPr>
            <w:tcW w:w="1697" w:type="dxa"/>
            <w:vMerge/>
          </w:tcPr>
          <w:p w:rsidR="004E782B" w:rsidRDefault="004E782B"/>
        </w:tc>
        <w:tc>
          <w:tcPr>
            <w:tcW w:w="1344" w:type="dxa"/>
            <w:vMerge/>
          </w:tcPr>
          <w:p w:rsidR="004E782B" w:rsidRDefault="004E782B"/>
        </w:tc>
        <w:tc>
          <w:tcPr>
            <w:tcW w:w="887" w:type="dxa"/>
            <w:vMerge/>
          </w:tcPr>
          <w:p w:rsidR="004E782B" w:rsidRDefault="004E782B"/>
        </w:tc>
        <w:tc>
          <w:tcPr>
            <w:tcW w:w="1720" w:type="dxa"/>
            <w:vMerge/>
          </w:tcPr>
          <w:p w:rsidR="004E782B" w:rsidRDefault="004E782B"/>
        </w:tc>
        <w:tc>
          <w:tcPr>
            <w:tcW w:w="778" w:type="dxa"/>
            <w:vMerge/>
          </w:tcPr>
          <w:p w:rsidR="004E782B" w:rsidRDefault="004E782B"/>
        </w:tc>
        <w:tc>
          <w:tcPr>
            <w:tcW w:w="794" w:type="dxa"/>
            <w:vMerge/>
          </w:tcPr>
          <w:p w:rsidR="004E782B" w:rsidRDefault="004E782B"/>
        </w:tc>
        <w:tc>
          <w:tcPr>
            <w:tcW w:w="747" w:type="dxa"/>
            <w:vMerge/>
          </w:tcPr>
          <w:p w:rsidR="004E782B" w:rsidRDefault="004E782B"/>
        </w:tc>
        <w:tc>
          <w:tcPr>
            <w:tcW w:w="724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1290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</w:tr>
      <w:tr w:rsidR="004E782B">
        <w:tc>
          <w:tcPr>
            <w:tcW w:w="1697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Приобретение противопожарного специализированного оборудования и инвентаря</w:t>
            </w:r>
          </w:p>
        </w:tc>
        <w:tc>
          <w:tcPr>
            <w:tcW w:w="1344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Министерство лесного хозяйства Республики Татарстан</w:t>
            </w:r>
          </w:p>
        </w:tc>
        <w:tc>
          <w:tcPr>
            <w:tcW w:w="887" w:type="dxa"/>
            <w:vMerge w:val="restart"/>
          </w:tcPr>
          <w:p w:rsidR="004E782B" w:rsidRDefault="004E782B">
            <w:pPr>
              <w:pStyle w:val="ConsPlusNormal"/>
            </w:pPr>
            <w:r>
              <w:t>2014 - 2020 годы</w:t>
            </w:r>
          </w:p>
        </w:tc>
        <w:tc>
          <w:tcPr>
            <w:tcW w:w="1720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доля лесных пожаров, ликвидированных в течение первых суток с момента обнаружения, в общем количестве лесных пожаров, процентов</w:t>
            </w:r>
          </w:p>
        </w:tc>
        <w:tc>
          <w:tcPr>
            <w:tcW w:w="778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7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86,31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86,31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86,31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86,31</w:t>
            </w:r>
          </w:p>
        </w:tc>
        <w:tc>
          <w:tcPr>
            <w:tcW w:w="1290" w:type="dxa"/>
          </w:tcPr>
          <w:p w:rsidR="004E782B" w:rsidRDefault="004E782B">
            <w:pPr>
              <w:pStyle w:val="ConsPlusNormal"/>
              <w:jc w:val="center"/>
            </w:pPr>
            <w:r>
              <w:t>3 254,1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</w:pP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3 657,9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</w:pPr>
          </w:p>
        </w:tc>
        <w:tc>
          <w:tcPr>
            <w:tcW w:w="1304" w:type="dxa"/>
          </w:tcPr>
          <w:p w:rsidR="004E782B" w:rsidRDefault="004E782B">
            <w:pPr>
              <w:pStyle w:val="ConsPlusNormal"/>
            </w:pPr>
          </w:p>
        </w:tc>
        <w:tc>
          <w:tcPr>
            <w:tcW w:w="1279" w:type="dxa"/>
          </w:tcPr>
          <w:p w:rsidR="004E782B" w:rsidRDefault="004E782B">
            <w:pPr>
              <w:pStyle w:val="ConsPlusNormal"/>
            </w:pPr>
          </w:p>
        </w:tc>
        <w:tc>
          <w:tcPr>
            <w:tcW w:w="1279" w:type="dxa"/>
          </w:tcPr>
          <w:p w:rsidR="004E782B" w:rsidRDefault="004E782B">
            <w:pPr>
              <w:pStyle w:val="ConsPlusNormal"/>
            </w:pPr>
          </w:p>
        </w:tc>
      </w:tr>
      <w:tr w:rsidR="004E782B">
        <w:tc>
          <w:tcPr>
            <w:tcW w:w="1697" w:type="dxa"/>
            <w:vMerge/>
          </w:tcPr>
          <w:p w:rsidR="004E782B" w:rsidRDefault="004E782B"/>
        </w:tc>
        <w:tc>
          <w:tcPr>
            <w:tcW w:w="1344" w:type="dxa"/>
            <w:vMerge/>
          </w:tcPr>
          <w:p w:rsidR="004E782B" w:rsidRDefault="004E782B"/>
        </w:tc>
        <w:tc>
          <w:tcPr>
            <w:tcW w:w="887" w:type="dxa"/>
            <w:vMerge/>
          </w:tcPr>
          <w:p w:rsidR="004E782B" w:rsidRDefault="004E782B"/>
        </w:tc>
        <w:tc>
          <w:tcPr>
            <w:tcW w:w="1720" w:type="dxa"/>
            <w:vMerge/>
          </w:tcPr>
          <w:p w:rsidR="004E782B" w:rsidRDefault="004E782B"/>
        </w:tc>
        <w:tc>
          <w:tcPr>
            <w:tcW w:w="778" w:type="dxa"/>
            <w:vMerge/>
          </w:tcPr>
          <w:p w:rsidR="004E782B" w:rsidRDefault="004E782B"/>
        </w:tc>
        <w:tc>
          <w:tcPr>
            <w:tcW w:w="794" w:type="dxa"/>
            <w:vMerge/>
          </w:tcPr>
          <w:p w:rsidR="004E782B" w:rsidRDefault="004E782B"/>
        </w:tc>
        <w:tc>
          <w:tcPr>
            <w:tcW w:w="747" w:type="dxa"/>
            <w:vMerge/>
          </w:tcPr>
          <w:p w:rsidR="004E782B" w:rsidRDefault="004E782B"/>
        </w:tc>
        <w:tc>
          <w:tcPr>
            <w:tcW w:w="724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1290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</w:tr>
      <w:tr w:rsidR="004E782B">
        <w:tc>
          <w:tcPr>
            <w:tcW w:w="1697" w:type="dxa"/>
            <w:vMerge/>
          </w:tcPr>
          <w:p w:rsidR="004E782B" w:rsidRDefault="004E782B"/>
        </w:tc>
        <w:tc>
          <w:tcPr>
            <w:tcW w:w="1344" w:type="dxa"/>
            <w:vMerge/>
          </w:tcPr>
          <w:p w:rsidR="004E782B" w:rsidRDefault="004E782B"/>
        </w:tc>
        <w:tc>
          <w:tcPr>
            <w:tcW w:w="887" w:type="dxa"/>
            <w:vMerge/>
          </w:tcPr>
          <w:p w:rsidR="004E782B" w:rsidRDefault="004E782B"/>
        </w:tc>
        <w:tc>
          <w:tcPr>
            <w:tcW w:w="1720" w:type="dxa"/>
            <w:vMerge/>
          </w:tcPr>
          <w:p w:rsidR="004E782B" w:rsidRDefault="004E782B"/>
        </w:tc>
        <w:tc>
          <w:tcPr>
            <w:tcW w:w="778" w:type="dxa"/>
            <w:vMerge/>
          </w:tcPr>
          <w:p w:rsidR="004E782B" w:rsidRDefault="004E782B"/>
        </w:tc>
        <w:tc>
          <w:tcPr>
            <w:tcW w:w="794" w:type="dxa"/>
            <w:vMerge/>
          </w:tcPr>
          <w:p w:rsidR="004E782B" w:rsidRDefault="004E782B"/>
        </w:tc>
        <w:tc>
          <w:tcPr>
            <w:tcW w:w="747" w:type="dxa"/>
            <w:vMerge/>
          </w:tcPr>
          <w:p w:rsidR="004E782B" w:rsidRDefault="004E782B"/>
        </w:tc>
        <w:tc>
          <w:tcPr>
            <w:tcW w:w="724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1290" w:type="dxa"/>
          </w:tcPr>
          <w:p w:rsidR="004E782B" w:rsidRDefault="004E782B">
            <w:pPr>
              <w:pStyle w:val="ConsPlusNormal"/>
              <w:jc w:val="center"/>
            </w:pPr>
            <w:r>
              <w:t>6 100,0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6 100,0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7 782,8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7 732,0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7 732,0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7 732,0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7 732,0</w:t>
            </w:r>
          </w:p>
        </w:tc>
      </w:tr>
      <w:tr w:rsidR="004E782B">
        <w:tc>
          <w:tcPr>
            <w:tcW w:w="1697" w:type="dxa"/>
            <w:vMerge/>
          </w:tcPr>
          <w:p w:rsidR="004E782B" w:rsidRDefault="004E782B"/>
        </w:tc>
        <w:tc>
          <w:tcPr>
            <w:tcW w:w="1344" w:type="dxa"/>
            <w:vMerge/>
          </w:tcPr>
          <w:p w:rsidR="004E782B" w:rsidRDefault="004E782B"/>
        </w:tc>
        <w:tc>
          <w:tcPr>
            <w:tcW w:w="887" w:type="dxa"/>
            <w:vMerge/>
          </w:tcPr>
          <w:p w:rsidR="004E782B" w:rsidRDefault="004E782B"/>
        </w:tc>
        <w:tc>
          <w:tcPr>
            <w:tcW w:w="1720" w:type="dxa"/>
            <w:vMerge/>
          </w:tcPr>
          <w:p w:rsidR="004E782B" w:rsidRDefault="004E782B"/>
        </w:tc>
        <w:tc>
          <w:tcPr>
            <w:tcW w:w="778" w:type="dxa"/>
            <w:vMerge/>
          </w:tcPr>
          <w:p w:rsidR="004E782B" w:rsidRDefault="004E782B"/>
        </w:tc>
        <w:tc>
          <w:tcPr>
            <w:tcW w:w="794" w:type="dxa"/>
            <w:vMerge/>
          </w:tcPr>
          <w:p w:rsidR="004E782B" w:rsidRDefault="004E782B"/>
        </w:tc>
        <w:tc>
          <w:tcPr>
            <w:tcW w:w="747" w:type="dxa"/>
            <w:vMerge/>
          </w:tcPr>
          <w:p w:rsidR="004E782B" w:rsidRDefault="004E782B"/>
        </w:tc>
        <w:tc>
          <w:tcPr>
            <w:tcW w:w="724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1290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</w:tr>
      <w:tr w:rsidR="004E782B">
        <w:tc>
          <w:tcPr>
            <w:tcW w:w="20761" w:type="dxa"/>
            <w:gridSpan w:val="19"/>
          </w:tcPr>
          <w:p w:rsidR="004E782B" w:rsidRDefault="004E782B">
            <w:pPr>
              <w:pStyle w:val="ConsPlusNormal"/>
              <w:jc w:val="center"/>
              <w:outlineLvl w:val="1"/>
            </w:pPr>
            <w:r>
              <w:t>Задача: повышение эффективности защиты от вредных организмов</w:t>
            </w:r>
          </w:p>
        </w:tc>
      </w:tr>
      <w:tr w:rsidR="004E782B">
        <w:tc>
          <w:tcPr>
            <w:tcW w:w="1697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lastRenderedPageBreak/>
              <w:t>Лесопатологические обследования, локализация и ликвидация очагов вредных организмов, санитарно-оздоровительные мероприятия</w:t>
            </w:r>
          </w:p>
        </w:tc>
        <w:tc>
          <w:tcPr>
            <w:tcW w:w="1344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Министерство лесного хозяйства Республики Татарстан</w:t>
            </w:r>
          </w:p>
        </w:tc>
        <w:tc>
          <w:tcPr>
            <w:tcW w:w="887" w:type="dxa"/>
            <w:vMerge w:val="restart"/>
          </w:tcPr>
          <w:p w:rsidR="004E782B" w:rsidRDefault="004E782B">
            <w:pPr>
              <w:pStyle w:val="ConsPlusNormal"/>
            </w:pPr>
            <w:r>
              <w:t>2014 - 2020 годы</w:t>
            </w:r>
          </w:p>
        </w:tc>
        <w:tc>
          <w:tcPr>
            <w:tcW w:w="1720" w:type="dxa"/>
          </w:tcPr>
          <w:p w:rsidR="004E782B" w:rsidRDefault="004E782B">
            <w:pPr>
              <w:pStyle w:val="ConsPlusNormal"/>
              <w:jc w:val="both"/>
            </w:pPr>
            <w:r>
              <w:t>отношение площади ликвидированных очагов вредных организмов к площади очагов вредных организмов в лесах, требующих мер борьбы с ними, процентов</w:t>
            </w:r>
          </w:p>
        </w:tc>
        <w:tc>
          <w:tcPr>
            <w:tcW w:w="778" w:type="dxa"/>
          </w:tcPr>
          <w:p w:rsidR="004E782B" w:rsidRDefault="004E782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4E782B" w:rsidRDefault="004E782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47" w:type="dxa"/>
          </w:tcPr>
          <w:p w:rsidR="004E782B" w:rsidRDefault="004E782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24" w:type="dxa"/>
          </w:tcPr>
          <w:p w:rsidR="004E782B" w:rsidRDefault="004E78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90" w:type="dxa"/>
          </w:tcPr>
          <w:p w:rsidR="004E782B" w:rsidRDefault="004E782B">
            <w:pPr>
              <w:pStyle w:val="ConsPlusNormal"/>
              <w:jc w:val="center"/>
            </w:pPr>
            <w:r>
              <w:t>34 737,9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200 957,1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16 799,6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27 910,5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32 672,0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33 101,4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33 101,4</w:t>
            </w:r>
          </w:p>
        </w:tc>
      </w:tr>
      <w:tr w:rsidR="004E782B">
        <w:tc>
          <w:tcPr>
            <w:tcW w:w="1697" w:type="dxa"/>
            <w:vMerge/>
          </w:tcPr>
          <w:p w:rsidR="004E782B" w:rsidRDefault="004E782B"/>
        </w:tc>
        <w:tc>
          <w:tcPr>
            <w:tcW w:w="1344" w:type="dxa"/>
            <w:vMerge/>
          </w:tcPr>
          <w:p w:rsidR="004E782B" w:rsidRDefault="004E782B"/>
        </w:tc>
        <w:tc>
          <w:tcPr>
            <w:tcW w:w="887" w:type="dxa"/>
            <w:vMerge/>
          </w:tcPr>
          <w:p w:rsidR="004E782B" w:rsidRDefault="004E782B"/>
        </w:tc>
        <w:tc>
          <w:tcPr>
            <w:tcW w:w="1720" w:type="dxa"/>
          </w:tcPr>
          <w:p w:rsidR="004E782B" w:rsidRDefault="004E782B">
            <w:pPr>
              <w:pStyle w:val="ConsPlusNormal"/>
              <w:jc w:val="both"/>
            </w:pPr>
            <w:r>
              <w:t>доля площади ценных лесных насаждений в составе занятых лесными насаждениями земель лесного фонда, процентов</w:t>
            </w:r>
          </w:p>
        </w:tc>
        <w:tc>
          <w:tcPr>
            <w:tcW w:w="778" w:type="dxa"/>
          </w:tcPr>
          <w:p w:rsidR="004E782B" w:rsidRDefault="004E782B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94" w:type="dxa"/>
          </w:tcPr>
          <w:p w:rsidR="004E782B" w:rsidRDefault="004E782B">
            <w:pPr>
              <w:pStyle w:val="ConsPlusNormal"/>
              <w:jc w:val="center"/>
            </w:pPr>
            <w:r>
              <w:t>40,73</w:t>
            </w:r>
          </w:p>
        </w:tc>
        <w:tc>
          <w:tcPr>
            <w:tcW w:w="747" w:type="dxa"/>
          </w:tcPr>
          <w:p w:rsidR="004E782B" w:rsidRDefault="004E782B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24" w:type="dxa"/>
          </w:tcPr>
          <w:p w:rsidR="004E782B" w:rsidRDefault="004E78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90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</w:tr>
      <w:tr w:rsidR="004E782B">
        <w:tc>
          <w:tcPr>
            <w:tcW w:w="11779" w:type="dxa"/>
            <w:gridSpan w:val="12"/>
          </w:tcPr>
          <w:p w:rsidR="004E782B" w:rsidRDefault="004E782B">
            <w:pPr>
              <w:pStyle w:val="ConsPlusNormal"/>
            </w:pPr>
            <w:r>
              <w:t>Всего по Подпрограмме,</w:t>
            </w:r>
          </w:p>
          <w:p w:rsidR="004E782B" w:rsidRDefault="004E782B">
            <w:pPr>
              <w:pStyle w:val="ConsPlusNormal"/>
            </w:pPr>
            <w:r>
              <w:t>в том числе:</w:t>
            </w:r>
          </w:p>
        </w:tc>
        <w:tc>
          <w:tcPr>
            <w:tcW w:w="1290" w:type="dxa"/>
          </w:tcPr>
          <w:p w:rsidR="004E782B" w:rsidRDefault="004E782B">
            <w:pPr>
              <w:pStyle w:val="ConsPlusNormal"/>
              <w:jc w:val="center"/>
            </w:pPr>
            <w:r>
              <w:t>164 577,1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316 199,5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151 104,0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140 565,9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147 992,7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153 397,2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153 397,2</w:t>
            </w:r>
          </w:p>
        </w:tc>
      </w:tr>
      <w:tr w:rsidR="004E782B">
        <w:tc>
          <w:tcPr>
            <w:tcW w:w="11779" w:type="dxa"/>
            <w:gridSpan w:val="12"/>
          </w:tcPr>
          <w:p w:rsidR="004E782B" w:rsidRDefault="004E7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90" w:type="dxa"/>
          </w:tcPr>
          <w:p w:rsidR="004E782B" w:rsidRDefault="004E782B">
            <w:pPr>
              <w:pStyle w:val="ConsPlusNormal"/>
              <w:jc w:val="center"/>
            </w:pPr>
            <w:r>
              <w:t>50 346,8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208 859,9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22 415,4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32 166,9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36 915,6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39 746,4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39 746,4</w:t>
            </w:r>
          </w:p>
        </w:tc>
      </w:tr>
      <w:tr w:rsidR="004E782B">
        <w:tc>
          <w:tcPr>
            <w:tcW w:w="11779" w:type="dxa"/>
            <w:gridSpan w:val="12"/>
          </w:tcPr>
          <w:p w:rsidR="004E782B" w:rsidRDefault="004E78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290" w:type="dxa"/>
          </w:tcPr>
          <w:p w:rsidR="004E782B" w:rsidRDefault="004E782B">
            <w:pPr>
              <w:pStyle w:val="ConsPlusNormal"/>
              <w:jc w:val="center"/>
            </w:pPr>
            <w:r>
              <w:t>114 230,3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107 339,6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128 688,6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108 399,0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111 077,1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113 650,8</w:t>
            </w:r>
          </w:p>
        </w:tc>
        <w:tc>
          <w:tcPr>
            <w:tcW w:w="1279" w:type="dxa"/>
          </w:tcPr>
          <w:p w:rsidR="004E782B" w:rsidRDefault="004E782B">
            <w:pPr>
              <w:pStyle w:val="ConsPlusNormal"/>
              <w:jc w:val="center"/>
            </w:pPr>
            <w:r>
              <w:t>113 650,8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right"/>
        <w:outlineLvl w:val="0"/>
      </w:pPr>
      <w:r>
        <w:t>Приложение</w:t>
      </w:r>
    </w:p>
    <w:p w:rsidR="004E782B" w:rsidRDefault="004E782B">
      <w:pPr>
        <w:pStyle w:val="ConsPlusNormal"/>
        <w:jc w:val="right"/>
      </w:pPr>
      <w:r>
        <w:t>к Подпрограмме "Использование</w:t>
      </w:r>
    </w:p>
    <w:p w:rsidR="004E782B" w:rsidRDefault="004E782B">
      <w:pPr>
        <w:pStyle w:val="ConsPlusNormal"/>
        <w:jc w:val="right"/>
      </w:pPr>
      <w:r>
        <w:t>лесов на 2014 - 2020 годы"</w:t>
      </w:r>
    </w:p>
    <w:p w:rsidR="004E782B" w:rsidRDefault="004E782B">
      <w:pPr>
        <w:pStyle w:val="ConsPlusNormal"/>
        <w:jc w:val="right"/>
      </w:pPr>
      <w:r>
        <w:t>(в редакции Постановления</w:t>
      </w:r>
    </w:p>
    <w:p w:rsidR="004E782B" w:rsidRDefault="004E782B">
      <w:pPr>
        <w:pStyle w:val="ConsPlusNormal"/>
        <w:jc w:val="right"/>
      </w:pPr>
      <w:r>
        <w:t>Кабинета Министров</w:t>
      </w:r>
    </w:p>
    <w:p w:rsidR="004E782B" w:rsidRDefault="004E782B">
      <w:pPr>
        <w:pStyle w:val="ConsPlusNormal"/>
        <w:jc w:val="right"/>
      </w:pPr>
      <w:r>
        <w:t>Республики Татарстан</w:t>
      </w:r>
    </w:p>
    <w:p w:rsidR="004E782B" w:rsidRDefault="004E782B">
      <w:pPr>
        <w:pStyle w:val="ConsPlusNormal"/>
        <w:jc w:val="right"/>
      </w:pPr>
      <w:r>
        <w:t>от 10 мая 2017 г. N 270)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Title"/>
        <w:jc w:val="center"/>
      </w:pPr>
      <w:bookmarkStart w:id="2" w:name="P1288"/>
      <w:bookmarkEnd w:id="2"/>
      <w:r>
        <w:t>ЦЕЛИ, ЗАДАЧИ, ИНДИКАТОРЫ</w:t>
      </w:r>
    </w:p>
    <w:p w:rsidR="004E782B" w:rsidRDefault="004E782B">
      <w:pPr>
        <w:pStyle w:val="ConsPlusTitle"/>
        <w:jc w:val="center"/>
      </w:pPr>
      <w:r>
        <w:t>ОЦЕНКИ РЕЗУЛЬТАТОВ ПОДПРОГРАММЫ "ИСПОЛЬЗОВАНИЕ ЛЕСОВ</w:t>
      </w:r>
    </w:p>
    <w:p w:rsidR="004E782B" w:rsidRDefault="004E782B">
      <w:pPr>
        <w:pStyle w:val="ConsPlusTitle"/>
        <w:jc w:val="center"/>
      </w:pPr>
      <w:r>
        <w:t>НА 2014 - 2020 ГОДЫ" И ФИНАНСИРОВАНИЕ МЕРОПРИЯТИЙ</w:t>
      </w:r>
    </w:p>
    <w:p w:rsidR="004E782B" w:rsidRDefault="004E782B">
      <w:pPr>
        <w:pStyle w:val="ConsPlusTitle"/>
        <w:jc w:val="center"/>
      </w:pPr>
      <w:r>
        <w:t>ПОДПРОГРАММЫ</w:t>
      </w:r>
    </w:p>
    <w:p w:rsidR="004E782B" w:rsidRDefault="004E78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7"/>
        <w:gridCol w:w="1247"/>
        <w:gridCol w:w="932"/>
        <w:gridCol w:w="1916"/>
        <w:gridCol w:w="964"/>
        <w:gridCol w:w="772"/>
        <w:gridCol w:w="772"/>
        <w:gridCol w:w="772"/>
        <w:gridCol w:w="772"/>
        <w:gridCol w:w="772"/>
        <w:gridCol w:w="772"/>
        <w:gridCol w:w="772"/>
        <w:gridCol w:w="1361"/>
        <w:gridCol w:w="1361"/>
        <w:gridCol w:w="1417"/>
        <w:gridCol w:w="1304"/>
        <w:gridCol w:w="1304"/>
        <w:gridCol w:w="1304"/>
        <w:gridCol w:w="1304"/>
      </w:tblGrid>
      <w:tr w:rsidR="004E782B">
        <w:tc>
          <w:tcPr>
            <w:tcW w:w="1697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Наименование основных мероприятий</w:t>
            </w:r>
          </w:p>
        </w:tc>
        <w:tc>
          <w:tcPr>
            <w:tcW w:w="1247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93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1916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Индикаторы оценки конечных результатов, единица измерения</w:t>
            </w:r>
          </w:p>
        </w:tc>
        <w:tc>
          <w:tcPr>
            <w:tcW w:w="6368" w:type="dxa"/>
            <w:gridSpan w:val="8"/>
          </w:tcPr>
          <w:p w:rsidR="004E782B" w:rsidRDefault="004E782B">
            <w:pPr>
              <w:pStyle w:val="ConsPlusNormal"/>
              <w:jc w:val="center"/>
            </w:pPr>
            <w:r>
              <w:t>Значения индикаторов по годам</w:t>
            </w:r>
          </w:p>
        </w:tc>
        <w:tc>
          <w:tcPr>
            <w:tcW w:w="9355" w:type="dxa"/>
            <w:gridSpan w:val="7"/>
          </w:tcPr>
          <w:p w:rsidR="004E782B" w:rsidRDefault="004E782B">
            <w:pPr>
              <w:pStyle w:val="ConsPlusNormal"/>
              <w:jc w:val="center"/>
            </w:pPr>
            <w:r>
              <w:t>Финансирование по годам с указанием источника финансирования, тыс. рублей</w:t>
            </w:r>
          </w:p>
        </w:tc>
      </w:tr>
      <w:tr w:rsidR="004E782B">
        <w:tc>
          <w:tcPr>
            <w:tcW w:w="1697" w:type="dxa"/>
            <w:vMerge/>
          </w:tcPr>
          <w:p w:rsidR="004E782B" w:rsidRDefault="004E782B"/>
        </w:tc>
        <w:tc>
          <w:tcPr>
            <w:tcW w:w="1247" w:type="dxa"/>
            <w:vMerge/>
          </w:tcPr>
          <w:p w:rsidR="004E782B" w:rsidRDefault="004E782B"/>
        </w:tc>
        <w:tc>
          <w:tcPr>
            <w:tcW w:w="932" w:type="dxa"/>
            <w:vMerge/>
          </w:tcPr>
          <w:p w:rsidR="004E782B" w:rsidRDefault="004E782B"/>
        </w:tc>
        <w:tc>
          <w:tcPr>
            <w:tcW w:w="1916" w:type="dxa"/>
            <w:vMerge/>
          </w:tcPr>
          <w:p w:rsidR="004E782B" w:rsidRDefault="004E782B"/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2013 (базовый)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2020</w:t>
            </w:r>
          </w:p>
        </w:tc>
      </w:tr>
      <w:tr w:rsidR="004E782B">
        <w:tc>
          <w:tcPr>
            <w:tcW w:w="1697" w:type="dxa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2" w:type="dxa"/>
          </w:tcPr>
          <w:p w:rsidR="004E782B" w:rsidRDefault="004E7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6" w:type="dxa"/>
          </w:tcPr>
          <w:p w:rsidR="004E782B" w:rsidRDefault="004E7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19</w:t>
            </w:r>
          </w:p>
        </w:tc>
      </w:tr>
      <w:tr w:rsidR="004E782B">
        <w:tc>
          <w:tcPr>
            <w:tcW w:w="21515" w:type="dxa"/>
            <w:gridSpan w:val="19"/>
          </w:tcPr>
          <w:p w:rsidR="004E782B" w:rsidRDefault="004E782B">
            <w:pPr>
              <w:pStyle w:val="ConsPlusNormal"/>
              <w:jc w:val="center"/>
              <w:outlineLvl w:val="1"/>
            </w:pPr>
            <w:r>
              <w:t>Цель: повышение эффективности использования лесов</w:t>
            </w:r>
          </w:p>
        </w:tc>
      </w:tr>
      <w:tr w:rsidR="004E782B">
        <w:tc>
          <w:tcPr>
            <w:tcW w:w="21515" w:type="dxa"/>
            <w:gridSpan w:val="19"/>
          </w:tcPr>
          <w:p w:rsidR="004E782B" w:rsidRDefault="004E782B">
            <w:pPr>
              <w:pStyle w:val="ConsPlusNormal"/>
              <w:jc w:val="center"/>
              <w:outlineLvl w:val="1"/>
            </w:pPr>
            <w:r>
              <w:t>Задача: повышение доходности использования лесов</w:t>
            </w:r>
          </w:p>
        </w:tc>
      </w:tr>
      <w:tr w:rsidR="004E782B">
        <w:tc>
          <w:tcPr>
            <w:tcW w:w="1697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Управление в сфере лесных отношений</w:t>
            </w:r>
          </w:p>
        </w:tc>
        <w:tc>
          <w:tcPr>
            <w:tcW w:w="1247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Министерство лесного хозяйства Республики Татарстан</w:t>
            </w:r>
          </w:p>
        </w:tc>
        <w:tc>
          <w:tcPr>
            <w:tcW w:w="932" w:type="dxa"/>
            <w:vMerge w:val="restart"/>
          </w:tcPr>
          <w:p w:rsidR="004E782B" w:rsidRDefault="004E782B">
            <w:pPr>
              <w:pStyle w:val="ConsPlusNormal"/>
            </w:pPr>
            <w:r>
              <w:t>2014 - 2020 годы</w:t>
            </w:r>
          </w:p>
        </w:tc>
        <w:tc>
          <w:tcPr>
            <w:tcW w:w="1916" w:type="dxa"/>
          </w:tcPr>
          <w:p w:rsidR="004E782B" w:rsidRDefault="004E782B">
            <w:pPr>
              <w:pStyle w:val="ConsPlusNormal"/>
              <w:jc w:val="both"/>
            </w:pPr>
            <w:r>
              <w:t>доля площади земель лесного фонда, переданных в пользование, в общей площади земель лесного фонда, процентов</w:t>
            </w:r>
          </w:p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112 689,2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121 331,5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73 626,8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20 983,8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21 056,9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21 127,2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21 127,2</w:t>
            </w:r>
          </w:p>
        </w:tc>
      </w:tr>
      <w:tr w:rsidR="004E782B">
        <w:tc>
          <w:tcPr>
            <w:tcW w:w="1697" w:type="dxa"/>
            <w:vMerge/>
          </w:tcPr>
          <w:p w:rsidR="004E782B" w:rsidRDefault="004E782B"/>
        </w:tc>
        <w:tc>
          <w:tcPr>
            <w:tcW w:w="1247" w:type="dxa"/>
            <w:vMerge/>
          </w:tcPr>
          <w:p w:rsidR="004E782B" w:rsidRDefault="004E782B"/>
        </w:tc>
        <w:tc>
          <w:tcPr>
            <w:tcW w:w="932" w:type="dxa"/>
            <w:vMerge/>
          </w:tcPr>
          <w:p w:rsidR="004E782B" w:rsidRDefault="004E782B"/>
        </w:tc>
        <w:tc>
          <w:tcPr>
            <w:tcW w:w="1916" w:type="dxa"/>
          </w:tcPr>
          <w:p w:rsidR="004E782B" w:rsidRDefault="004E782B">
            <w:pPr>
              <w:pStyle w:val="ConsPlusNormal"/>
              <w:jc w:val="both"/>
            </w:pPr>
            <w:r>
              <w:t>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фонда, рублей</w:t>
            </w:r>
          </w:p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126,9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227,8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163,1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163,4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168,9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176,6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176,6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</w:tr>
      <w:tr w:rsidR="004E782B">
        <w:tc>
          <w:tcPr>
            <w:tcW w:w="21515" w:type="dxa"/>
            <w:gridSpan w:val="19"/>
          </w:tcPr>
          <w:p w:rsidR="004E782B" w:rsidRDefault="004E782B">
            <w:pPr>
              <w:pStyle w:val="ConsPlusNormal"/>
              <w:jc w:val="center"/>
              <w:outlineLvl w:val="1"/>
            </w:pPr>
            <w:r>
              <w:t>Задача: увеличение объемов заготовки древесины</w:t>
            </w:r>
          </w:p>
        </w:tc>
      </w:tr>
      <w:tr w:rsidR="004E782B">
        <w:tc>
          <w:tcPr>
            <w:tcW w:w="1697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Мероприятия лесоустройства, отвод и таксация лесосек</w:t>
            </w:r>
          </w:p>
        </w:tc>
        <w:tc>
          <w:tcPr>
            <w:tcW w:w="1247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Министерство лесного хозяйства Республики Татарстан</w:t>
            </w:r>
          </w:p>
        </w:tc>
        <w:tc>
          <w:tcPr>
            <w:tcW w:w="932" w:type="dxa"/>
            <w:vMerge w:val="restart"/>
          </w:tcPr>
          <w:p w:rsidR="004E782B" w:rsidRDefault="004E782B">
            <w:pPr>
              <w:pStyle w:val="ConsPlusNormal"/>
            </w:pPr>
            <w:r>
              <w:t>2014 - 2020 годы</w:t>
            </w:r>
          </w:p>
        </w:tc>
        <w:tc>
          <w:tcPr>
            <w:tcW w:w="1916" w:type="dxa"/>
          </w:tcPr>
          <w:p w:rsidR="004E782B" w:rsidRDefault="004E782B">
            <w:pPr>
              <w:pStyle w:val="ConsPlusNormal"/>
              <w:jc w:val="both"/>
            </w:pPr>
            <w:r>
              <w:t>доля площади лесных участков, охваченных лесоустройством, процентов</w:t>
            </w:r>
          </w:p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45 988,7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19 689,1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38 232,4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1 907,3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2 440,7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4 576,3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4 576,3</w:t>
            </w:r>
          </w:p>
        </w:tc>
      </w:tr>
      <w:tr w:rsidR="004E782B">
        <w:tc>
          <w:tcPr>
            <w:tcW w:w="1697" w:type="dxa"/>
            <w:vMerge/>
          </w:tcPr>
          <w:p w:rsidR="004E782B" w:rsidRDefault="004E782B"/>
        </w:tc>
        <w:tc>
          <w:tcPr>
            <w:tcW w:w="1247" w:type="dxa"/>
            <w:vMerge/>
          </w:tcPr>
          <w:p w:rsidR="004E782B" w:rsidRDefault="004E782B"/>
        </w:tc>
        <w:tc>
          <w:tcPr>
            <w:tcW w:w="932" w:type="dxa"/>
            <w:vMerge/>
          </w:tcPr>
          <w:p w:rsidR="004E782B" w:rsidRDefault="004E782B"/>
        </w:tc>
        <w:tc>
          <w:tcPr>
            <w:tcW w:w="1916" w:type="dxa"/>
          </w:tcPr>
          <w:p w:rsidR="004E782B" w:rsidRDefault="004E782B">
            <w:pPr>
              <w:pStyle w:val="ConsPlusNormal"/>
              <w:jc w:val="both"/>
            </w:pPr>
            <w:r>
              <w:t>освоение расчетной лесосеки, процентов</w:t>
            </w:r>
          </w:p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72" w:type="dxa"/>
          </w:tcPr>
          <w:p w:rsidR="004E782B" w:rsidRDefault="004E782B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</w:tr>
      <w:tr w:rsidR="004E782B">
        <w:tc>
          <w:tcPr>
            <w:tcW w:w="1697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 xml:space="preserve">Приобретение лесозаготовительных машин, лесопильного и деревообрабатывающего оборудования, </w:t>
            </w:r>
            <w:r>
              <w:lastRenderedPageBreak/>
              <w:t>транспортных средств</w:t>
            </w:r>
          </w:p>
        </w:tc>
        <w:tc>
          <w:tcPr>
            <w:tcW w:w="1247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lastRenderedPageBreak/>
              <w:t>Министерство лесного хозяйства Республики Татарстан</w:t>
            </w:r>
          </w:p>
        </w:tc>
        <w:tc>
          <w:tcPr>
            <w:tcW w:w="932" w:type="dxa"/>
            <w:vMerge w:val="restart"/>
          </w:tcPr>
          <w:p w:rsidR="004E782B" w:rsidRDefault="004E782B">
            <w:pPr>
              <w:pStyle w:val="ConsPlusNormal"/>
            </w:pPr>
            <w:r>
              <w:t>2014 - 2020 годы</w:t>
            </w:r>
          </w:p>
        </w:tc>
        <w:tc>
          <w:tcPr>
            <w:tcW w:w="1916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 xml:space="preserve">доля объема заготовки древесины выборочными рубками в общем объеме заготовки древесины, </w:t>
            </w:r>
            <w:r>
              <w:lastRenderedPageBreak/>
              <w:t>процентов</w:t>
            </w:r>
          </w:p>
        </w:tc>
        <w:tc>
          <w:tcPr>
            <w:tcW w:w="964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lastRenderedPageBreak/>
              <w:t>69,7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296 869,1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337 059,0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467 878,8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58 133,6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58 133,6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58 133,6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58 133,6</w:t>
            </w:r>
          </w:p>
        </w:tc>
      </w:tr>
      <w:tr w:rsidR="004E782B">
        <w:tc>
          <w:tcPr>
            <w:tcW w:w="1697" w:type="dxa"/>
            <w:vMerge/>
          </w:tcPr>
          <w:p w:rsidR="004E782B" w:rsidRDefault="004E782B"/>
        </w:tc>
        <w:tc>
          <w:tcPr>
            <w:tcW w:w="1247" w:type="dxa"/>
            <w:vMerge/>
          </w:tcPr>
          <w:p w:rsidR="004E782B" w:rsidRDefault="004E782B"/>
        </w:tc>
        <w:tc>
          <w:tcPr>
            <w:tcW w:w="932" w:type="dxa"/>
            <w:vMerge/>
          </w:tcPr>
          <w:p w:rsidR="004E782B" w:rsidRDefault="004E782B"/>
        </w:tc>
        <w:tc>
          <w:tcPr>
            <w:tcW w:w="1916" w:type="dxa"/>
            <w:vMerge/>
          </w:tcPr>
          <w:p w:rsidR="004E782B" w:rsidRDefault="004E782B"/>
        </w:tc>
        <w:tc>
          <w:tcPr>
            <w:tcW w:w="964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</w:tr>
      <w:tr w:rsidR="004E782B">
        <w:tc>
          <w:tcPr>
            <w:tcW w:w="1697" w:type="dxa"/>
            <w:vMerge/>
          </w:tcPr>
          <w:p w:rsidR="004E782B" w:rsidRDefault="004E782B"/>
        </w:tc>
        <w:tc>
          <w:tcPr>
            <w:tcW w:w="1247" w:type="dxa"/>
            <w:vMerge/>
          </w:tcPr>
          <w:p w:rsidR="004E782B" w:rsidRDefault="004E782B"/>
        </w:tc>
        <w:tc>
          <w:tcPr>
            <w:tcW w:w="932" w:type="dxa"/>
            <w:vMerge/>
          </w:tcPr>
          <w:p w:rsidR="004E782B" w:rsidRDefault="004E782B"/>
        </w:tc>
        <w:tc>
          <w:tcPr>
            <w:tcW w:w="1916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отношение площади проведенных санитарно-оздоровительных мероприятий к площади погибших поврежденных лесов, процентов</w:t>
            </w:r>
          </w:p>
        </w:tc>
        <w:tc>
          <w:tcPr>
            <w:tcW w:w="964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772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  <w:tr w:rsidR="004E782B">
        <w:tc>
          <w:tcPr>
            <w:tcW w:w="1697" w:type="dxa"/>
            <w:vMerge/>
          </w:tcPr>
          <w:p w:rsidR="004E782B" w:rsidRDefault="004E782B"/>
        </w:tc>
        <w:tc>
          <w:tcPr>
            <w:tcW w:w="1247" w:type="dxa"/>
            <w:vMerge/>
          </w:tcPr>
          <w:p w:rsidR="004E782B" w:rsidRDefault="004E782B"/>
        </w:tc>
        <w:tc>
          <w:tcPr>
            <w:tcW w:w="932" w:type="dxa"/>
            <w:vMerge/>
          </w:tcPr>
          <w:p w:rsidR="004E782B" w:rsidRDefault="004E782B"/>
        </w:tc>
        <w:tc>
          <w:tcPr>
            <w:tcW w:w="1916" w:type="dxa"/>
            <w:vMerge/>
          </w:tcPr>
          <w:p w:rsidR="004E782B" w:rsidRDefault="004E782B"/>
        </w:tc>
        <w:tc>
          <w:tcPr>
            <w:tcW w:w="964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772" w:type="dxa"/>
            <w:vMerge/>
          </w:tcPr>
          <w:p w:rsidR="004E782B" w:rsidRDefault="004E782B"/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4E782B">
        <w:tc>
          <w:tcPr>
            <w:tcW w:w="12160" w:type="dxa"/>
            <w:gridSpan w:val="12"/>
            <w:vAlign w:val="center"/>
          </w:tcPr>
          <w:p w:rsidR="004E782B" w:rsidRDefault="004E782B">
            <w:pPr>
              <w:pStyle w:val="ConsPlusNormal"/>
            </w:pPr>
            <w:r>
              <w:t>Всего по Подпрограмме,</w:t>
            </w:r>
          </w:p>
          <w:p w:rsidR="004E782B" w:rsidRDefault="004E782B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467 975,9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490 508,5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592 166,9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93 453,6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94 060,1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96 266,0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96 266,0</w:t>
            </w:r>
          </w:p>
        </w:tc>
      </w:tr>
      <w:tr w:rsidR="004E782B">
        <w:tc>
          <w:tcPr>
            <w:tcW w:w="12160" w:type="dxa"/>
            <w:gridSpan w:val="12"/>
          </w:tcPr>
          <w:p w:rsidR="004E782B" w:rsidRDefault="004E7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45 988,7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19 689,1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38 232,4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1 907,3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2 440,7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4 576,3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4 576,3</w:t>
            </w:r>
          </w:p>
        </w:tc>
      </w:tr>
      <w:tr w:rsidR="004E782B">
        <w:tc>
          <w:tcPr>
            <w:tcW w:w="12160" w:type="dxa"/>
            <w:gridSpan w:val="12"/>
          </w:tcPr>
          <w:p w:rsidR="004E782B" w:rsidRDefault="004E78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409 558,3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458 390,5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541 505,6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79 117,4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79 190,5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79 260,8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79 260,8</w:t>
            </w:r>
          </w:p>
        </w:tc>
      </w:tr>
      <w:tr w:rsidR="004E782B">
        <w:tc>
          <w:tcPr>
            <w:tcW w:w="12160" w:type="dxa"/>
            <w:gridSpan w:val="12"/>
          </w:tcPr>
          <w:p w:rsidR="004E782B" w:rsidRDefault="004E78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36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417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30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30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30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  <w:tc>
          <w:tcPr>
            <w:tcW w:w="130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12 428,9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right"/>
        <w:outlineLvl w:val="0"/>
      </w:pPr>
      <w:r>
        <w:t>Приложение</w:t>
      </w:r>
    </w:p>
    <w:p w:rsidR="004E782B" w:rsidRDefault="004E782B">
      <w:pPr>
        <w:pStyle w:val="ConsPlusNormal"/>
        <w:jc w:val="right"/>
      </w:pPr>
      <w:r>
        <w:t>к Подпрограмме "Воспроизводство</w:t>
      </w:r>
    </w:p>
    <w:p w:rsidR="004E782B" w:rsidRDefault="004E782B">
      <w:pPr>
        <w:pStyle w:val="ConsPlusNormal"/>
        <w:jc w:val="right"/>
      </w:pPr>
      <w:r>
        <w:t>лесов на 2014 - 2020 годы"</w:t>
      </w:r>
    </w:p>
    <w:p w:rsidR="004E782B" w:rsidRDefault="004E782B">
      <w:pPr>
        <w:pStyle w:val="ConsPlusNormal"/>
        <w:jc w:val="right"/>
      </w:pPr>
      <w:r>
        <w:t>(в редакции Постановления</w:t>
      </w:r>
    </w:p>
    <w:p w:rsidR="004E782B" w:rsidRDefault="004E782B">
      <w:pPr>
        <w:pStyle w:val="ConsPlusNormal"/>
        <w:jc w:val="right"/>
      </w:pPr>
      <w:r>
        <w:t>Кабинета Министров</w:t>
      </w:r>
    </w:p>
    <w:p w:rsidR="004E782B" w:rsidRDefault="004E782B">
      <w:pPr>
        <w:pStyle w:val="ConsPlusNormal"/>
        <w:jc w:val="right"/>
      </w:pPr>
      <w:r>
        <w:t>Республики Татарстан</w:t>
      </w:r>
    </w:p>
    <w:p w:rsidR="004E782B" w:rsidRDefault="004E782B">
      <w:pPr>
        <w:pStyle w:val="ConsPlusNormal"/>
        <w:jc w:val="right"/>
      </w:pPr>
      <w:r>
        <w:t>от 10 мая 2017 г. N 270)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Title"/>
        <w:jc w:val="center"/>
      </w:pPr>
      <w:bookmarkStart w:id="3" w:name="P1501"/>
      <w:bookmarkEnd w:id="3"/>
      <w:r>
        <w:t>ЦЕЛИ, ЗАДАЧИ, ИНДИКАТОРЫ</w:t>
      </w:r>
    </w:p>
    <w:p w:rsidR="004E782B" w:rsidRDefault="004E782B">
      <w:pPr>
        <w:pStyle w:val="ConsPlusTitle"/>
        <w:jc w:val="center"/>
      </w:pPr>
      <w:r>
        <w:lastRenderedPageBreak/>
        <w:t>ОЦЕНКИ РЕЗУЛЬТАТОВ ПОДПРОГРАММЫ "ВОСПРОИЗВОДСТВО ЛЕСОВ</w:t>
      </w:r>
    </w:p>
    <w:p w:rsidR="004E782B" w:rsidRDefault="004E782B">
      <w:pPr>
        <w:pStyle w:val="ConsPlusTitle"/>
        <w:jc w:val="center"/>
      </w:pPr>
      <w:r>
        <w:t>НА 2014 - 2020 ГОДЫ" И ФИНАНСИРОВАНИЕ МЕРОПРИЯТИЙ</w:t>
      </w:r>
    </w:p>
    <w:p w:rsidR="004E782B" w:rsidRDefault="004E782B">
      <w:pPr>
        <w:pStyle w:val="ConsPlusTitle"/>
        <w:jc w:val="center"/>
      </w:pPr>
      <w:r>
        <w:t>ПОДПРОГРАММЫ</w:t>
      </w:r>
    </w:p>
    <w:p w:rsidR="004E782B" w:rsidRDefault="004E78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1684"/>
        <w:gridCol w:w="873"/>
        <w:gridCol w:w="2164"/>
        <w:gridCol w:w="924"/>
        <w:gridCol w:w="971"/>
        <w:gridCol w:w="964"/>
        <w:gridCol w:w="924"/>
        <w:gridCol w:w="754"/>
        <w:gridCol w:w="754"/>
        <w:gridCol w:w="754"/>
        <w:gridCol w:w="754"/>
        <w:gridCol w:w="1304"/>
        <w:gridCol w:w="1247"/>
        <w:gridCol w:w="1247"/>
        <w:gridCol w:w="1247"/>
        <w:gridCol w:w="1247"/>
        <w:gridCol w:w="1247"/>
        <w:gridCol w:w="1247"/>
      </w:tblGrid>
      <w:tr w:rsidR="004E782B">
        <w:tc>
          <w:tcPr>
            <w:tcW w:w="1804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Наименование основных мероприятий</w:t>
            </w:r>
          </w:p>
        </w:tc>
        <w:tc>
          <w:tcPr>
            <w:tcW w:w="1684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873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Сроки выполнения мероприятий</w:t>
            </w:r>
          </w:p>
        </w:tc>
        <w:tc>
          <w:tcPr>
            <w:tcW w:w="2164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Индикаторы оценки конечных результатов, единица измерения</w:t>
            </w:r>
          </w:p>
        </w:tc>
        <w:tc>
          <w:tcPr>
            <w:tcW w:w="6799" w:type="dxa"/>
            <w:gridSpan w:val="8"/>
          </w:tcPr>
          <w:p w:rsidR="004E782B" w:rsidRDefault="004E782B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8786" w:type="dxa"/>
            <w:gridSpan w:val="7"/>
          </w:tcPr>
          <w:p w:rsidR="004E782B" w:rsidRDefault="004E782B">
            <w:pPr>
              <w:pStyle w:val="ConsPlusNormal"/>
              <w:jc w:val="center"/>
            </w:pPr>
            <w:r>
              <w:t>Финансирование с указанием источника финансирования,</w:t>
            </w:r>
          </w:p>
          <w:p w:rsidR="004E782B" w:rsidRDefault="004E782B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4E782B">
        <w:tc>
          <w:tcPr>
            <w:tcW w:w="1804" w:type="dxa"/>
            <w:vMerge/>
          </w:tcPr>
          <w:p w:rsidR="004E782B" w:rsidRDefault="004E782B"/>
        </w:tc>
        <w:tc>
          <w:tcPr>
            <w:tcW w:w="1684" w:type="dxa"/>
            <w:vMerge/>
          </w:tcPr>
          <w:p w:rsidR="004E782B" w:rsidRDefault="004E782B"/>
        </w:tc>
        <w:tc>
          <w:tcPr>
            <w:tcW w:w="873" w:type="dxa"/>
            <w:vMerge/>
          </w:tcPr>
          <w:p w:rsidR="004E782B" w:rsidRDefault="004E782B"/>
        </w:tc>
        <w:tc>
          <w:tcPr>
            <w:tcW w:w="2164" w:type="dxa"/>
            <w:vMerge/>
          </w:tcPr>
          <w:p w:rsidR="004E782B" w:rsidRDefault="004E782B"/>
        </w:tc>
        <w:tc>
          <w:tcPr>
            <w:tcW w:w="924" w:type="dxa"/>
          </w:tcPr>
          <w:p w:rsidR="004E782B" w:rsidRDefault="004E782B">
            <w:pPr>
              <w:pStyle w:val="ConsPlusNormal"/>
              <w:jc w:val="center"/>
            </w:pPr>
            <w:r>
              <w:t>2013 г. (базовый)</w:t>
            </w:r>
          </w:p>
        </w:tc>
        <w:tc>
          <w:tcPr>
            <w:tcW w:w="971" w:type="dxa"/>
          </w:tcPr>
          <w:p w:rsidR="004E782B" w:rsidRDefault="004E782B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24" w:type="dxa"/>
          </w:tcPr>
          <w:p w:rsidR="004E782B" w:rsidRDefault="004E782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2020 г.</w:t>
            </w:r>
          </w:p>
        </w:tc>
      </w:tr>
      <w:tr w:rsidR="004E782B">
        <w:tc>
          <w:tcPr>
            <w:tcW w:w="180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3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19</w:t>
            </w:r>
          </w:p>
        </w:tc>
      </w:tr>
      <w:tr w:rsidR="004E782B">
        <w:tc>
          <w:tcPr>
            <w:tcW w:w="22110" w:type="dxa"/>
            <w:gridSpan w:val="19"/>
            <w:vAlign w:val="center"/>
          </w:tcPr>
          <w:p w:rsidR="004E782B" w:rsidRDefault="004E782B">
            <w:pPr>
              <w:pStyle w:val="ConsPlusNormal"/>
              <w:jc w:val="center"/>
              <w:outlineLvl w:val="1"/>
            </w:pPr>
            <w:r>
              <w:t>Цель: сохранение и воспроизводство лесов как сырьевой базы, обеспечивающей потребности экономики и населения в древесной и недревесной продукции при гарантийном сохранении ресурсно-экологического потенциала и глобальных функций леса</w:t>
            </w:r>
          </w:p>
        </w:tc>
      </w:tr>
      <w:tr w:rsidR="004E782B">
        <w:tc>
          <w:tcPr>
            <w:tcW w:w="22110" w:type="dxa"/>
            <w:gridSpan w:val="19"/>
            <w:vAlign w:val="center"/>
          </w:tcPr>
          <w:p w:rsidR="004E782B" w:rsidRDefault="004E782B">
            <w:pPr>
              <w:pStyle w:val="ConsPlusNormal"/>
              <w:jc w:val="center"/>
              <w:outlineLvl w:val="1"/>
            </w:pPr>
            <w:r>
              <w:t>Задача: проведение мероприятий по лесовосстановлению</w:t>
            </w:r>
          </w:p>
        </w:tc>
      </w:tr>
      <w:tr w:rsidR="004E782B">
        <w:tc>
          <w:tcPr>
            <w:tcW w:w="1804" w:type="dxa"/>
          </w:tcPr>
          <w:p w:rsidR="004E782B" w:rsidRDefault="004E782B">
            <w:pPr>
              <w:pStyle w:val="ConsPlusNormal"/>
              <w:jc w:val="both"/>
            </w:pPr>
            <w:r>
              <w:t>Приобретение машин и оборудования для воспроизводства лесов</w:t>
            </w:r>
          </w:p>
        </w:tc>
        <w:tc>
          <w:tcPr>
            <w:tcW w:w="1684" w:type="dxa"/>
          </w:tcPr>
          <w:p w:rsidR="004E782B" w:rsidRDefault="004E782B">
            <w:pPr>
              <w:pStyle w:val="ConsPlusNormal"/>
              <w:jc w:val="both"/>
            </w:pPr>
            <w:r>
              <w:t>Министерство лесного хозяйства Республики Татарстан</w:t>
            </w:r>
          </w:p>
        </w:tc>
        <w:tc>
          <w:tcPr>
            <w:tcW w:w="873" w:type="dxa"/>
          </w:tcPr>
          <w:p w:rsidR="004E782B" w:rsidRDefault="004E782B">
            <w:pPr>
              <w:pStyle w:val="ConsPlusNormal"/>
            </w:pPr>
            <w:r>
              <w:t>2014 - 2020 годы</w:t>
            </w:r>
          </w:p>
        </w:tc>
        <w:tc>
          <w:tcPr>
            <w:tcW w:w="2164" w:type="dxa"/>
          </w:tcPr>
          <w:p w:rsidR="004E782B" w:rsidRDefault="004E782B">
            <w:pPr>
              <w:pStyle w:val="ConsPlusNormal"/>
              <w:jc w:val="both"/>
            </w:pPr>
            <w:r>
              <w:t>лесистость территории Республики Татарстан, процентов</w:t>
            </w:r>
          </w:p>
        </w:tc>
        <w:tc>
          <w:tcPr>
            <w:tcW w:w="924" w:type="dxa"/>
          </w:tcPr>
          <w:p w:rsidR="004E782B" w:rsidRDefault="004E782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71" w:type="dxa"/>
          </w:tcPr>
          <w:p w:rsidR="004E782B" w:rsidRDefault="004E782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24" w:type="dxa"/>
          </w:tcPr>
          <w:p w:rsidR="004E782B" w:rsidRDefault="004E782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13 197,0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16 197,0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17 490,5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23 490,5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23 490,5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23 490,5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23 490,5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</w:tr>
      <w:tr w:rsidR="004E782B">
        <w:tc>
          <w:tcPr>
            <w:tcW w:w="1804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Воспроизводство лесов и лесоразведение</w:t>
            </w:r>
          </w:p>
        </w:tc>
        <w:tc>
          <w:tcPr>
            <w:tcW w:w="1684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Министерство лесного хозяйства Республики Татарстан</w:t>
            </w:r>
          </w:p>
        </w:tc>
        <w:tc>
          <w:tcPr>
            <w:tcW w:w="873" w:type="dxa"/>
            <w:vMerge w:val="restart"/>
          </w:tcPr>
          <w:p w:rsidR="004E782B" w:rsidRDefault="004E782B">
            <w:pPr>
              <w:pStyle w:val="ConsPlusNormal"/>
            </w:pPr>
            <w:r>
              <w:t>2014 - 2020 годы</w:t>
            </w:r>
          </w:p>
        </w:tc>
        <w:tc>
          <w:tcPr>
            <w:tcW w:w="2164" w:type="dxa"/>
          </w:tcPr>
          <w:p w:rsidR="004E782B" w:rsidRDefault="004E782B">
            <w:pPr>
              <w:pStyle w:val="ConsPlusNormal"/>
              <w:jc w:val="both"/>
            </w:pPr>
            <w:r>
              <w:t>отношение площади лесовосстановления к площади выбытия лесов в результате сплошных рубок и гибели лесов, процентов</w:t>
            </w:r>
          </w:p>
        </w:tc>
        <w:tc>
          <w:tcPr>
            <w:tcW w:w="924" w:type="dxa"/>
          </w:tcPr>
          <w:p w:rsidR="004E782B" w:rsidRDefault="004E782B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971" w:type="dxa"/>
          </w:tcPr>
          <w:p w:rsidR="004E782B" w:rsidRDefault="004E782B">
            <w:pPr>
              <w:pStyle w:val="ConsPlusNormal"/>
              <w:jc w:val="center"/>
            </w:pPr>
            <w:r>
              <w:t>121,5</w:t>
            </w:r>
          </w:p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106,3</w:t>
            </w:r>
          </w:p>
        </w:tc>
        <w:tc>
          <w:tcPr>
            <w:tcW w:w="924" w:type="dxa"/>
          </w:tcPr>
          <w:p w:rsidR="004E782B" w:rsidRDefault="004E782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43 236,7</w:t>
            </w:r>
          </w:p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45 201,2</w:t>
            </w:r>
          </w:p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28 337,8</w:t>
            </w:r>
          </w:p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29 663,8</w:t>
            </w:r>
          </w:p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29 366,3</w:t>
            </w:r>
          </w:p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30 710,3</w:t>
            </w:r>
          </w:p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30 710,3</w:t>
            </w:r>
          </w:p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</w:tr>
      <w:tr w:rsidR="004E782B">
        <w:tc>
          <w:tcPr>
            <w:tcW w:w="1804" w:type="dxa"/>
            <w:vMerge/>
          </w:tcPr>
          <w:p w:rsidR="004E782B" w:rsidRDefault="004E782B"/>
        </w:tc>
        <w:tc>
          <w:tcPr>
            <w:tcW w:w="1684" w:type="dxa"/>
            <w:vMerge/>
          </w:tcPr>
          <w:p w:rsidR="004E782B" w:rsidRDefault="004E782B"/>
        </w:tc>
        <w:tc>
          <w:tcPr>
            <w:tcW w:w="873" w:type="dxa"/>
            <w:vMerge/>
          </w:tcPr>
          <w:p w:rsidR="004E782B" w:rsidRDefault="004E782B"/>
        </w:tc>
        <w:tc>
          <w:tcPr>
            <w:tcW w:w="2164" w:type="dxa"/>
          </w:tcPr>
          <w:p w:rsidR="004E782B" w:rsidRDefault="004E782B">
            <w:pPr>
              <w:pStyle w:val="ConsPlusNormal"/>
              <w:jc w:val="both"/>
            </w:pPr>
            <w:r>
              <w:t xml:space="preserve">доля семян с улучшенными </w:t>
            </w:r>
            <w:r>
              <w:lastRenderedPageBreak/>
              <w:t>наследственными свойствами в общей массе семян хвойных пород, процентов</w:t>
            </w:r>
          </w:p>
        </w:tc>
        <w:tc>
          <w:tcPr>
            <w:tcW w:w="924" w:type="dxa"/>
          </w:tcPr>
          <w:p w:rsidR="004E782B" w:rsidRDefault="004E782B">
            <w:pPr>
              <w:pStyle w:val="ConsPlusNormal"/>
              <w:jc w:val="center"/>
            </w:pPr>
            <w:r>
              <w:lastRenderedPageBreak/>
              <w:t>3,6</w:t>
            </w:r>
          </w:p>
        </w:tc>
        <w:tc>
          <w:tcPr>
            <w:tcW w:w="971" w:type="dxa"/>
          </w:tcPr>
          <w:p w:rsidR="004E782B" w:rsidRDefault="004E782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924" w:type="dxa"/>
          </w:tcPr>
          <w:p w:rsidR="004E782B" w:rsidRDefault="004E782B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04" w:type="dxa"/>
            <w:vMerge/>
          </w:tcPr>
          <w:p w:rsidR="004E782B" w:rsidRDefault="004E782B"/>
        </w:tc>
        <w:tc>
          <w:tcPr>
            <w:tcW w:w="1247" w:type="dxa"/>
            <w:vMerge/>
          </w:tcPr>
          <w:p w:rsidR="004E782B" w:rsidRDefault="004E782B"/>
        </w:tc>
        <w:tc>
          <w:tcPr>
            <w:tcW w:w="1247" w:type="dxa"/>
            <w:vMerge/>
          </w:tcPr>
          <w:p w:rsidR="004E782B" w:rsidRDefault="004E782B"/>
        </w:tc>
        <w:tc>
          <w:tcPr>
            <w:tcW w:w="1247" w:type="dxa"/>
            <w:vMerge/>
          </w:tcPr>
          <w:p w:rsidR="004E782B" w:rsidRDefault="004E782B"/>
        </w:tc>
        <w:tc>
          <w:tcPr>
            <w:tcW w:w="1247" w:type="dxa"/>
            <w:vMerge/>
          </w:tcPr>
          <w:p w:rsidR="004E782B" w:rsidRDefault="004E782B"/>
        </w:tc>
        <w:tc>
          <w:tcPr>
            <w:tcW w:w="1247" w:type="dxa"/>
            <w:vMerge/>
          </w:tcPr>
          <w:p w:rsidR="004E782B" w:rsidRDefault="004E782B"/>
        </w:tc>
        <w:tc>
          <w:tcPr>
            <w:tcW w:w="1247" w:type="dxa"/>
            <w:vMerge/>
          </w:tcPr>
          <w:p w:rsidR="004E782B" w:rsidRDefault="004E782B"/>
        </w:tc>
      </w:tr>
      <w:tr w:rsidR="004E782B">
        <w:tc>
          <w:tcPr>
            <w:tcW w:w="22110" w:type="dxa"/>
            <w:gridSpan w:val="19"/>
          </w:tcPr>
          <w:p w:rsidR="004E782B" w:rsidRDefault="004E782B">
            <w:pPr>
              <w:pStyle w:val="ConsPlusNormal"/>
              <w:jc w:val="center"/>
              <w:outlineLvl w:val="1"/>
            </w:pPr>
            <w:r>
              <w:lastRenderedPageBreak/>
              <w:t>Задача: повышение эффективности питомнического хозяйства</w:t>
            </w:r>
          </w:p>
        </w:tc>
      </w:tr>
      <w:tr w:rsidR="004E782B">
        <w:tc>
          <w:tcPr>
            <w:tcW w:w="1804" w:type="dxa"/>
          </w:tcPr>
          <w:p w:rsidR="004E782B" w:rsidRDefault="004E782B">
            <w:pPr>
              <w:pStyle w:val="ConsPlusNormal"/>
              <w:jc w:val="both"/>
            </w:pPr>
            <w:r>
              <w:t>Приобретение машин и оборудования для питомников, оборудования для сбора и обработки семян</w:t>
            </w:r>
          </w:p>
        </w:tc>
        <w:tc>
          <w:tcPr>
            <w:tcW w:w="1684" w:type="dxa"/>
          </w:tcPr>
          <w:p w:rsidR="004E782B" w:rsidRDefault="004E782B">
            <w:pPr>
              <w:pStyle w:val="ConsPlusNormal"/>
              <w:jc w:val="both"/>
            </w:pPr>
            <w:r>
              <w:t>Министерство лесного хозяйства Республики Татарстан</w:t>
            </w:r>
          </w:p>
        </w:tc>
        <w:tc>
          <w:tcPr>
            <w:tcW w:w="873" w:type="dxa"/>
          </w:tcPr>
          <w:p w:rsidR="004E782B" w:rsidRDefault="004E782B">
            <w:pPr>
              <w:pStyle w:val="ConsPlusNormal"/>
            </w:pPr>
            <w:r>
              <w:t>2014 - 2020 годы</w:t>
            </w:r>
          </w:p>
        </w:tc>
        <w:tc>
          <w:tcPr>
            <w:tcW w:w="2164" w:type="dxa"/>
          </w:tcPr>
          <w:p w:rsidR="004E782B" w:rsidRDefault="004E782B">
            <w:pPr>
              <w:pStyle w:val="ConsPlusNormal"/>
              <w:jc w:val="both"/>
            </w:pPr>
            <w:r>
              <w:t>доля лесных культур, созданных посадочным материалом с улучшенными наследственными свойствами, в общем объеме искусственного лесовосстановления, процентов</w:t>
            </w:r>
          </w:p>
        </w:tc>
        <w:tc>
          <w:tcPr>
            <w:tcW w:w="924" w:type="dxa"/>
          </w:tcPr>
          <w:p w:rsidR="004E782B" w:rsidRDefault="004E782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71" w:type="dxa"/>
          </w:tcPr>
          <w:p w:rsidR="004E782B" w:rsidRDefault="004E782B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924" w:type="dxa"/>
          </w:tcPr>
          <w:p w:rsidR="004E782B" w:rsidRDefault="004E782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10 533,9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10 643,9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10 643,9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10 643,9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10 643,9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10 643,9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10 643,9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</w:tr>
      <w:tr w:rsidR="004E782B">
        <w:tc>
          <w:tcPr>
            <w:tcW w:w="1804" w:type="dxa"/>
          </w:tcPr>
          <w:p w:rsidR="004E782B" w:rsidRDefault="004E782B">
            <w:pPr>
              <w:pStyle w:val="ConsPlusNormal"/>
              <w:jc w:val="both"/>
            </w:pPr>
            <w:r>
              <w:t>Выращивание стандартного посадочного материала для лесовосстановления и лесоразведения</w:t>
            </w:r>
          </w:p>
        </w:tc>
        <w:tc>
          <w:tcPr>
            <w:tcW w:w="1684" w:type="dxa"/>
          </w:tcPr>
          <w:p w:rsidR="004E782B" w:rsidRDefault="004E782B">
            <w:pPr>
              <w:pStyle w:val="ConsPlusNormal"/>
              <w:jc w:val="both"/>
            </w:pPr>
            <w:r>
              <w:t>Министерство лесного хозяйства Республики Татарстан</w:t>
            </w:r>
          </w:p>
        </w:tc>
        <w:tc>
          <w:tcPr>
            <w:tcW w:w="873" w:type="dxa"/>
          </w:tcPr>
          <w:p w:rsidR="004E782B" w:rsidRDefault="004E782B">
            <w:pPr>
              <w:pStyle w:val="ConsPlusNormal"/>
            </w:pPr>
            <w:r>
              <w:t>2014 - 2020 годы</w:t>
            </w:r>
          </w:p>
        </w:tc>
        <w:tc>
          <w:tcPr>
            <w:tcW w:w="2164" w:type="dxa"/>
          </w:tcPr>
          <w:p w:rsidR="004E782B" w:rsidRDefault="004E782B">
            <w:pPr>
              <w:pStyle w:val="ConsPlusNormal"/>
              <w:jc w:val="both"/>
            </w:pPr>
            <w:r>
              <w:t>доля посадочного материала с улучшенными наследственными свойствами в общем количестве посадочного материала, процентов</w:t>
            </w:r>
          </w:p>
        </w:tc>
        <w:tc>
          <w:tcPr>
            <w:tcW w:w="924" w:type="dxa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754" w:type="dxa"/>
          </w:tcPr>
          <w:p w:rsidR="004E782B" w:rsidRDefault="004E782B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39 925,0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41 126,5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42 499,9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43 494,9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44 493,2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45 456,8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45 456,8</w:t>
            </w:r>
          </w:p>
          <w:p w:rsidR="004E782B" w:rsidRDefault="004E78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</w:tr>
      <w:tr w:rsidR="004E782B">
        <w:tc>
          <w:tcPr>
            <w:tcW w:w="13324" w:type="dxa"/>
            <w:gridSpan w:val="12"/>
          </w:tcPr>
          <w:p w:rsidR="004E782B" w:rsidRDefault="004E782B">
            <w:pPr>
              <w:pStyle w:val="ConsPlusNormal"/>
            </w:pPr>
            <w:r>
              <w:t>Всего по Подпрограмме,</w:t>
            </w:r>
          </w:p>
          <w:p w:rsidR="004E782B" w:rsidRDefault="004E782B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106 892,6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113 168,6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98 972,1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107 293,1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107 993,9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110 301,5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110 301,5</w:t>
            </w:r>
          </w:p>
        </w:tc>
      </w:tr>
      <w:tr w:rsidR="004E782B">
        <w:tc>
          <w:tcPr>
            <w:tcW w:w="13324" w:type="dxa"/>
            <w:gridSpan w:val="12"/>
          </w:tcPr>
          <w:p w:rsidR="004E782B" w:rsidRDefault="004E7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43 236,7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45 201,2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28 337,8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29 663,8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29 366,3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30 710,3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30 710,3</w:t>
            </w:r>
          </w:p>
        </w:tc>
      </w:tr>
      <w:tr w:rsidR="004E782B">
        <w:tc>
          <w:tcPr>
            <w:tcW w:w="13324" w:type="dxa"/>
            <w:gridSpan w:val="12"/>
            <w:vAlign w:val="center"/>
          </w:tcPr>
          <w:p w:rsidR="004E782B" w:rsidRDefault="004E78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304" w:type="dxa"/>
          </w:tcPr>
          <w:p w:rsidR="004E782B" w:rsidRDefault="004E782B">
            <w:pPr>
              <w:pStyle w:val="ConsPlusNormal"/>
              <w:jc w:val="center"/>
            </w:pPr>
            <w:r>
              <w:t>63 655,9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67 967,4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70 634,3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77 629,3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78 627,6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79 591,2</w:t>
            </w:r>
          </w:p>
        </w:tc>
        <w:tc>
          <w:tcPr>
            <w:tcW w:w="1247" w:type="dxa"/>
          </w:tcPr>
          <w:p w:rsidR="004E782B" w:rsidRDefault="004E782B">
            <w:pPr>
              <w:pStyle w:val="ConsPlusNormal"/>
              <w:jc w:val="center"/>
            </w:pPr>
            <w:r>
              <w:t>79 591,2</w:t>
            </w:r>
          </w:p>
        </w:tc>
      </w:tr>
    </w:tbl>
    <w:p w:rsidR="004E782B" w:rsidRDefault="004E782B">
      <w:pPr>
        <w:sectPr w:rsidR="004E7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right"/>
        <w:outlineLvl w:val="0"/>
      </w:pPr>
      <w:r>
        <w:t>Приложение</w:t>
      </w:r>
    </w:p>
    <w:p w:rsidR="004E782B" w:rsidRDefault="004E782B">
      <w:pPr>
        <w:pStyle w:val="ConsPlusNormal"/>
        <w:jc w:val="right"/>
      </w:pPr>
      <w:r>
        <w:t>к Подпрограмме "Обеспечение реализации</w:t>
      </w:r>
    </w:p>
    <w:p w:rsidR="004E782B" w:rsidRDefault="004E782B">
      <w:pPr>
        <w:pStyle w:val="ConsPlusNormal"/>
        <w:jc w:val="right"/>
      </w:pPr>
      <w:r>
        <w:t>Государственной программы</w:t>
      </w:r>
    </w:p>
    <w:p w:rsidR="004E782B" w:rsidRDefault="004E782B">
      <w:pPr>
        <w:pStyle w:val="ConsPlusNormal"/>
        <w:jc w:val="right"/>
      </w:pPr>
      <w:r>
        <w:t>Республики Татарстан "Развитие</w:t>
      </w:r>
    </w:p>
    <w:p w:rsidR="004E782B" w:rsidRDefault="004E782B">
      <w:pPr>
        <w:pStyle w:val="ConsPlusNormal"/>
        <w:jc w:val="right"/>
      </w:pPr>
      <w:r>
        <w:t>лесного хозяйства на 2014 - 2020 годы"</w:t>
      </w:r>
    </w:p>
    <w:p w:rsidR="004E782B" w:rsidRDefault="004E782B">
      <w:pPr>
        <w:pStyle w:val="ConsPlusNormal"/>
        <w:jc w:val="right"/>
      </w:pPr>
      <w:r>
        <w:t>(в редакции Постановления</w:t>
      </w:r>
    </w:p>
    <w:p w:rsidR="004E782B" w:rsidRDefault="004E782B">
      <w:pPr>
        <w:pStyle w:val="ConsPlusNormal"/>
        <w:jc w:val="right"/>
      </w:pPr>
      <w:r>
        <w:t>Кабинета Министров</w:t>
      </w:r>
    </w:p>
    <w:p w:rsidR="004E782B" w:rsidRDefault="004E782B">
      <w:pPr>
        <w:pStyle w:val="ConsPlusNormal"/>
        <w:jc w:val="right"/>
      </w:pPr>
      <w:r>
        <w:t>Республики Татарстан</w:t>
      </w:r>
    </w:p>
    <w:p w:rsidR="004E782B" w:rsidRDefault="004E782B">
      <w:pPr>
        <w:pStyle w:val="ConsPlusNormal"/>
        <w:jc w:val="right"/>
      </w:pPr>
      <w:r>
        <w:t>от 10 мая 2017 г. N 270)</w:t>
      </w: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Title"/>
        <w:jc w:val="center"/>
      </w:pPr>
      <w:bookmarkStart w:id="4" w:name="P1703"/>
      <w:bookmarkEnd w:id="4"/>
      <w:r>
        <w:t>ЦЕЛИ, ЗАДАЧИ, ИНДИКАТОРЫ</w:t>
      </w:r>
    </w:p>
    <w:p w:rsidR="004E782B" w:rsidRDefault="004E782B">
      <w:pPr>
        <w:pStyle w:val="ConsPlusTitle"/>
        <w:jc w:val="center"/>
      </w:pPr>
      <w:r>
        <w:t>ОЦЕНКИ РЕЗУЛЬТАТОВ ПОДПРОГРАММЫ "ОБЕСПЕЧЕНИЕ РЕАЛИЗАЦИИ</w:t>
      </w:r>
    </w:p>
    <w:p w:rsidR="004E782B" w:rsidRDefault="004E782B">
      <w:pPr>
        <w:pStyle w:val="ConsPlusTitle"/>
        <w:jc w:val="center"/>
      </w:pPr>
      <w:r>
        <w:t>ГОСУДАРСТВЕННОЙ ПРОГРАММЫ РЕСПУБЛИКИ ТАТАРСТАН</w:t>
      </w:r>
    </w:p>
    <w:p w:rsidR="004E782B" w:rsidRDefault="004E782B">
      <w:pPr>
        <w:pStyle w:val="ConsPlusTitle"/>
        <w:jc w:val="center"/>
      </w:pPr>
      <w:r>
        <w:t>"РАЗВИТИЕ ЛЕСНОГО ХОЗЯЙСТВА НА 2014 - 2020 ГОДЫ"</w:t>
      </w:r>
    </w:p>
    <w:p w:rsidR="004E782B" w:rsidRDefault="004E782B">
      <w:pPr>
        <w:pStyle w:val="ConsPlusTitle"/>
        <w:jc w:val="center"/>
      </w:pPr>
      <w:r>
        <w:t>И ФИНАНСИРОВАНИЕ МЕРОПРИЯТИЙ ПОДПРОГРАММЫ</w:t>
      </w:r>
    </w:p>
    <w:p w:rsidR="004E782B" w:rsidRDefault="004E78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4"/>
        <w:gridCol w:w="1749"/>
        <w:gridCol w:w="1020"/>
        <w:gridCol w:w="2324"/>
        <w:gridCol w:w="850"/>
        <w:gridCol w:w="907"/>
        <w:gridCol w:w="850"/>
        <w:gridCol w:w="907"/>
        <w:gridCol w:w="907"/>
        <w:gridCol w:w="850"/>
        <w:gridCol w:w="850"/>
        <w:gridCol w:w="850"/>
        <w:gridCol w:w="1417"/>
        <w:gridCol w:w="1361"/>
        <w:gridCol w:w="1417"/>
        <w:gridCol w:w="1361"/>
        <w:gridCol w:w="1361"/>
        <w:gridCol w:w="1361"/>
        <w:gridCol w:w="1324"/>
      </w:tblGrid>
      <w:tr w:rsidR="004E782B">
        <w:tc>
          <w:tcPr>
            <w:tcW w:w="1564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Наименование основных мероприятий</w:t>
            </w:r>
          </w:p>
        </w:tc>
        <w:tc>
          <w:tcPr>
            <w:tcW w:w="1749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020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Сроки выполнения основных мероприятий</w:t>
            </w:r>
          </w:p>
        </w:tc>
        <w:tc>
          <w:tcPr>
            <w:tcW w:w="2324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Индикаторы оценки конечных результатов, единица измерения</w:t>
            </w:r>
          </w:p>
        </w:tc>
        <w:tc>
          <w:tcPr>
            <w:tcW w:w="6971" w:type="dxa"/>
            <w:gridSpan w:val="8"/>
          </w:tcPr>
          <w:p w:rsidR="004E782B" w:rsidRDefault="004E782B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9602" w:type="dxa"/>
            <w:gridSpan w:val="7"/>
          </w:tcPr>
          <w:p w:rsidR="004E782B" w:rsidRDefault="004E782B">
            <w:pPr>
              <w:pStyle w:val="ConsPlusNormal"/>
              <w:jc w:val="center"/>
            </w:pPr>
            <w:r>
              <w:t>Финансирование с указанием источника финансирования, тыс. рублей</w:t>
            </w:r>
          </w:p>
        </w:tc>
      </w:tr>
      <w:tr w:rsidR="004E782B">
        <w:tc>
          <w:tcPr>
            <w:tcW w:w="1564" w:type="dxa"/>
            <w:vMerge/>
          </w:tcPr>
          <w:p w:rsidR="004E782B" w:rsidRDefault="004E782B"/>
        </w:tc>
        <w:tc>
          <w:tcPr>
            <w:tcW w:w="1749" w:type="dxa"/>
            <w:vMerge/>
          </w:tcPr>
          <w:p w:rsidR="004E782B" w:rsidRDefault="004E782B"/>
        </w:tc>
        <w:tc>
          <w:tcPr>
            <w:tcW w:w="1020" w:type="dxa"/>
            <w:vMerge/>
          </w:tcPr>
          <w:p w:rsidR="004E782B" w:rsidRDefault="004E782B"/>
        </w:tc>
        <w:tc>
          <w:tcPr>
            <w:tcW w:w="2324" w:type="dxa"/>
            <w:vMerge/>
          </w:tcPr>
          <w:p w:rsidR="004E782B" w:rsidRDefault="004E782B"/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2013 г. (базовый)</w:t>
            </w:r>
          </w:p>
        </w:tc>
        <w:tc>
          <w:tcPr>
            <w:tcW w:w="907" w:type="dxa"/>
          </w:tcPr>
          <w:p w:rsidR="004E782B" w:rsidRDefault="004E782B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07" w:type="dxa"/>
          </w:tcPr>
          <w:p w:rsidR="004E782B" w:rsidRDefault="004E782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07" w:type="dxa"/>
          </w:tcPr>
          <w:p w:rsidR="004E782B" w:rsidRDefault="004E782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24" w:type="dxa"/>
          </w:tcPr>
          <w:p w:rsidR="004E782B" w:rsidRDefault="004E782B">
            <w:pPr>
              <w:pStyle w:val="ConsPlusNormal"/>
              <w:jc w:val="center"/>
            </w:pPr>
            <w:r>
              <w:t>2020 г.</w:t>
            </w:r>
          </w:p>
        </w:tc>
      </w:tr>
      <w:tr w:rsidR="004E782B">
        <w:tc>
          <w:tcPr>
            <w:tcW w:w="156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9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4" w:type="dxa"/>
            <w:vAlign w:val="center"/>
          </w:tcPr>
          <w:p w:rsidR="004E782B" w:rsidRDefault="004E782B">
            <w:pPr>
              <w:pStyle w:val="ConsPlusNormal"/>
              <w:jc w:val="center"/>
            </w:pPr>
            <w:r>
              <w:t>19</w:t>
            </w:r>
          </w:p>
        </w:tc>
      </w:tr>
      <w:tr w:rsidR="004E782B">
        <w:tc>
          <w:tcPr>
            <w:tcW w:w="23230" w:type="dxa"/>
            <w:gridSpan w:val="19"/>
            <w:vAlign w:val="center"/>
          </w:tcPr>
          <w:p w:rsidR="004E782B" w:rsidRDefault="004E782B">
            <w:pPr>
              <w:pStyle w:val="ConsPlusNormal"/>
              <w:jc w:val="center"/>
              <w:outlineLvl w:val="1"/>
            </w:pPr>
            <w:r>
              <w:t>Цель: повышение эффективности управления лесами</w:t>
            </w:r>
          </w:p>
        </w:tc>
      </w:tr>
      <w:tr w:rsidR="004E782B">
        <w:tc>
          <w:tcPr>
            <w:tcW w:w="23230" w:type="dxa"/>
            <w:gridSpan w:val="19"/>
            <w:vAlign w:val="center"/>
          </w:tcPr>
          <w:p w:rsidR="004E782B" w:rsidRDefault="004E782B">
            <w:pPr>
              <w:pStyle w:val="ConsPlusNormal"/>
              <w:jc w:val="center"/>
              <w:outlineLvl w:val="1"/>
            </w:pPr>
            <w:r>
              <w:t>Задача: повышение эффективности исполнения государственных функций и государственных услуг в сфере лесных отношений, повышение эффективности бюджетных расходов в сфере реализации государственной программы</w:t>
            </w:r>
          </w:p>
        </w:tc>
      </w:tr>
      <w:tr w:rsidR="004E782B">
        <w:tc>
          <w:tcPr>
            <w:tcW w:w="1564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</w:t>
            </w:r>
          </w:p>
        </w:tc>
        <w:tc>
          <w:tcPr>
            <w:tcW w:w="1749" w:type="dxa"/>
            <w:vMerge w:val="restart"/>
          </w:tcPr>
          <w:p w:rsidR="004E782B" w:rsidRDefault="004E782B">
            <w:pPr>
              <w:pStyle w:val="ConsPlusNormal"/>
              <w:jc w:val="both"/>
            </w:pPr>
            <w:r>
              <w:t>Министерство лесного хозяйства Республики Татарстан</w:t>
            </w:r>
          </w:p>
        </w:tc>
        <w:tc>
          <w:tcPr>
            <w:tcW w:w="1020" w:type="dxa"/>
            <w:vMerge w:val="restart"/>
          </w:tcPr>
          <w:p w:rsidR="004E782B" w:rsidRDefault="004E782B">
            <w:pPr>
              <w:pStyle w:val="ConsPlusNormal"/>
            </w:pPr>
            <w:r>
              <w:t>2014 - 2020 годы</w:t>
            </w:r>
          </w:p>
        </w:tc>
        <w:tc>
          <w:tcPr>
            <w:tcW w:w="2324" w:type="dxa"/>
          </w:tcPr>
          <w:p w:rsidR="004E782B" w:rsidRDefault="004E782B">
            <w:pPr>
              <w:pStyle w:val="ConsPlusNormal"/>
              <w:jc w:val="both"/>
            </w:pPr>
            <w:r>
              <w:t>темп роста заработной платы работников лесного хозяйства к предыдущему году, процентов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907" w:type="dxa"/>
          </w:tcPr>
          <w:p w:rsidR="004E782B" w:rsidRDefault="004E782B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907" w:type="dxa"/>
          </w:tcPr>
          <w:p w:rsidR="004E782B" w:rsidRDefault="004E782B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907" w:type="dxa"/>
          </w:tcPr>
          <w:p w:rsidR="004E782B" w:rsidRDefault="004E782B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1417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276 706,7</w:t>
            </w:r>
          </w:p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276 836,4</w:t>
            </w:r>
          </w:p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282 042,4</w:t>
            </w:r>
          </w:p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4" w:type="dxa"/>
            <w:vMerge w:val="restart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  <w:p w:rsidR="004E782B" w:rsidRDefault="004E782B">
            <w:pPr>
              <w:pStyle w:val="ConsPlusNormal"/>
              <w:jc w:val="center"/>
            </w:pPr>
            <w:r>
              <w:t>федеральный бюджет</w:t>
            </w:r>
          </w:p>
        </w:tc>
      </w:tr>
      <w:tr w:rsidR="004E782B">
        <w:tc>
          <w:tcPr>
            <w:tcW w:w="1564" w:type="dxa"/>
            <w:vMerge/>
          </w:tcPr>
          <w:p w:rsidR="004E782B" w:rsidRDefault="004E782B"/>
        </w:tc>
        <w:tc>
          <w:tcPr>
            <w:tcW w:w="1749" w:type="dxa"/>
            <w:vMerge/>
          </w:tcPr>
          <w:p w:rsidR="004E782B" w:rsidRDefault="004E782B"/>
        </w:tc>
        <w:tc>
          <w:tcPr>
            <w:tcW w:w="1020" w:type="dxa"/>
            <w:vMerge/>
          </w:tcPr>
          <w:p w:rsidR="004E782B" w:rsidRDefault="004E782B"/>
        </w:tc>
        <w:tc>
          <w:tcPr>
            <w:tcW w:w="2324" w:type="dxa"/>
          </w:tcPr>
          <w:p w:rsidR="004E782B" w:rsidRDefault="004E782B">
            <w:pPr>
              <w:pStyle w:val="ConsPlusNormal"/>
              <w:jc w:val="both"/>
            </w:pPr>
            <w:r>
              <w:t>сохранение покрытой лесом площади, процентов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4E782B" w:rsidRDefault="004E7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4E782B" w:rsidRDefault="004E7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4E782B" w:rsidRDefault="004E7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E782B" w:rsidRDefault="004E7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Merge/>
          </w:tcPr>
          <w:p w:rsidR="004E782B" w:rsidRDefault="004E782B"/>
        </w:tc>
        <w:tc>
          <w:tcPr>
            <w:tcW w:w="1361" w:type="dxa"/>
            <w:vMerge/>
          </w:tcPr>
          <w:p w:rsidR="004E782B" w:rsidRDefault="004E782B"/>
        </w:tc>
        <w:tc>
          <w:tcPr>
            <w:tcW w:w="1417" w:type="dxa"/>
            <w:vMerge/>
          </w:tcPr>
          <w:p w:rsidR="004E782B" w:rsidRDefault="004E782B"/>
        </w:tc>
        <w:tc>
          <w:tcPr>
            <w:tcW w:w="1361" w:type="dxa"/>
            <w:vMerge/>
          </w:tcPr>
          <w:p w:rsidR="004E782B" w:rsidRDefault="004E782B"/>
        </w:tc>
        <w:tc>
          <w:tcPr>
            <w:tcW w:w="1361" w:type="dxa"/>
            <w:vMerge/>
          </w:tcPr>
          <w:p w:rsidR="004E782B" w:rsidRDefault="004E782B"/>
        </w:tc>
        <w:tc>
          <w:tcPr>
            <w:tcW w:w="1361" w:type="dxa"/>
            <w:vMerge/>
          </w:tcPr>
          <w:p w:rsidR="004E782B" w:rsidRDefault="004E782B"/>
        </w:tc>
        <w:tc>
          <w:tcPr>
            <w:tcW w:w="1324" w:type="dxa"/>
            <w:vMerge/>
          </w:tcPr>
          <w:p w:rsidR="004E782B" w:rsidRDefault="004E782B"/>
        </w:tc>
      </w:tr>
      <w:tr w:rsidR="004E782B">
        <w:tc>
          <w:tcPr>
            <w:tcW w:w="13628" w:type="dxa"/>
            <w:gridSpan w:val="12"/>
          </w:tcPr>
          <w:p w:rsidR="004E782B" w:rsidRDefault="004E782B">
            <w:pPr>
              <w:pStyle w:val="ConsPlusNormal"/>
            </w:pPr>
            <w:r>
              <w:t>Всего по Подпрограмме,</w:t>
            </w:r>
          </w:p>
          <w:p w:rsidR="004E782B" w:rsidRDefault="004E782B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276 706,7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276 836,4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282 042,4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  <w:tc>
          <w:tcPr>
            <w:tcW w:w="1324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</w:tr>
      <w:tr w:rsidR="004E782B">
        <w:tc>
          <w:tcPr>
            <w:tcW w:w="13628" w:type="dxa"/>
            <w:gridSpan w:val="12"/>
          </w:tcPr>
          <w:p w:rsidR="004E782B" w:rsidRDefault="004E7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276 706,7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276 836,4</w:t>
            </w:r>
          </w:p>
        </w:tc>
        <w:tc>
          <w:tcPr>
            <w:tcW w:w="1417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282 042,4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  <w:tc>
          <w:tcPr>
            <w:tcW w:w="1361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  <w:tc>
          <w:tcPr>
            <w:tcW w:w="1324" w:type="dxa"/>
          </w:tcPr>
          <w:p w:rsidR="004E782B" w:rsidRDefault="004E782B">
            <w:pPr>
              <w:pStyle w:val="ConsPlusNormal"/>
              <w:jc w:val="center"/>
            </w:pPr>
            <w:r>
              <w:t>282 042,5</w:t>
            </w:r>
          </w:p>
        </w:tc>
      </w:tr>
    </w:tbl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jc w:val="both"/>
      </w:pPr>
    </w:p>
    <w:p w:rsidR="004E782B" w:rsidRDefault="004E78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FFC" w:rsidRDefault="004E782B">
      <w:bookmarkStart w:id="5" w:name="_GoBack"/>
      <w:bookmarkEnd w:id="5"/>
    </w:p>
    <w:sectPr w:rsidR="00F06FFC" w:rsidSect="0027027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2B"/>
    <w:rsid w:val="004E782B"/>
    <w:rsid w:val="00A51336"/>
    <w:rsid w:val="00D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7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7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7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7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78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7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7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7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7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78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309ACCC978F5E84B13D06CBB7D8013EDD318A729CA343C39B69F203A5D25B5DC7AA138765FAB8479B280FFQ0w3J" TargetMode="External"/><Relationship Id="rId18" Type="http://schemas.openxmlformats.org/officeDocument/2006/relationships/hyperlink" Target="consultantplus://offline/ref=FB309ACCC978F5E84B13D06CBB7D8013EDD318A729CA343C39B69F203A5D25B5DC7AA138765FAB8479B282FEQ0w9J" TargetMode="External"/><Relationship Id="rId26" Type="http://schemas.openxmlformats.org/officeDocument/2006/relationships/hyperlink" Target="consultantplus://offline/ref=FB309ACCC978F5E84B13D06CBB7D8013EDD318A729CA343C39B69F203A5D25B5DC7AA138765FAB8479B681F4Q0w3J" TargetMode="External"/><Relationship Id="rId39" Type="http://schemas.openxmlformats.org/officeDocument/2006/relationships/hyperlink" Target="consultantplus://offline/ref=FB309ACCC978F5E84B13D06CBB7D8013EDD318A729CA343C39B69F203A5D25B5DC7AA138765FAB8479B682FDQ0wDJ" TargetMode="External"/><Relationship Id="rId21" Type="http://schemas.openxmlformats.org/officeDocument/2006/relationships/hyperlink" Target="consultantplus://offline/ref=FB309ACCC978F5E84B13D06CBB7D8013EDD318A729CA343C39B69F203A5D25B5DC7AA138765FAB8479B681F9Q0w2J" TargetMode="External"/><Relationship Id="rId34" Type="http://schemas.openxmlformats.org/officeDocument/2006/relationships/hyperlink" Target="consultantplus://offline/ref=FB309ACCC978F5E84B13D06CBB7D8013EDD318A729CA343C39B69F203A5D25B5DC7AA138765FAB8479B683FBQ0wFJ" TargetMode="External"/><Relationship Id="rId42" Type="http://schemas.openxmlformats.org/officeDocument/2006/relationships/hyperlink" Target="consultantplus://offline/ref=FB309ACCC978F5E84B13D06CBB7D8013EDD318A729CA343C39B69F203A5D25B5DC7AA138765FAB8479B38CFAQ0w3J" TargetMode="External"/><Relationship Id="rId47" Type="http://schemas.openxmlformats.org/officeDocument/2006/relationships/hyperlink" Target="consultantplus://offline/ref=FB309ACCC978F5E84B13D06CBB7D8013EDD318A729CA343C39B69F203A5D25B5DC7AA138765FAB8479B085FEQ0wCJ" TargetMode="External"/><Relationship Id="rId50" Type="http://schemas.openxmlformats.org/officeDocument/2006/relationships/hyperlink" Target="consultantplus://offline/ref=FB309ACCC978F5E84B13D06CBB7D8013EDD318A729CA343C39B69F203A5D25B5DC7AA138765FAB8479B68CFFQ0w9J" TargetMode="External"/><Relationship Id="rId55" Type="http://schemas.openxmlformats.org/officeDocument/2006/relationships/hyperlink" Target="consultantplus://offline/ref=FB309ACCC978F5E84B13D06CBB7D8013EDD318A729CA343C39B69F203A5D25B5DC7AA138765FAB8479B484FDQ0wD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FB309ACCC978F5E84B13D06CBB7D8013EDD318A729CA343C39B69F203A5D25B5DC7AA138765FAB8479B685FDQ0w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309ACCC978F5E84B13D06CBB7D8013EDD318A729CA343C39B69F203A5D25B5DC7AA138765FAB8479B283F5Q0w8J" TargetMode="External"/><Relationship Id="rId20" Type="http://schemas.openxmlformats.org/officeDocument/2006/relationships/hyperlink" Target="consultantplus://offline/ref=FB309ACCC978F5E84B13D06CBB7D8013EDD318A729CA343C39B69F203A5D25B5DC7AA138765FAB8479B282F9Q0w2J" TargetMode="External"/><Relationship Id="rId29" Type="http://schemas.openxmlformats.org/officeDocument/2006/relationships/hyperlink" Target="consultantplus://offline/ref=FB309ACCC978F5E84B13D06CBB7D8013EDD318A729CA343C39B69F203A5D25B5DC7AA138765FAB8479B385FCQ0wEJ" TargetMode="External"/><Relationship Id="rId41" Type="http://schemas.openxmlformats.org/officeDocument/2006/relationships/hyperlink" Target="consultantplus://offline/ref=FB309ACCC978F5E84B13D06CBB7D8013EDD318A729CA343C39B69F203A5D25B5DC7AA138765FAB8479B381FDQ0wFJ" TargetMode="External"/><Relationship Id="rId54" Type="http://schemas.openxmlformats.org/officeDocument/2006/relationships/hyperlink" Target="consultantplus://offline/ref=FB309ACCC978F5E84B13D06CBB7D8013EDD318A729CA343C39B69F203A5D25B5DC7AA138765FAB8479B484FDQ0wCJ" TargetMode="External"/><Relationship Id="rId62" Type="http://schemas.openxmlformats.org/officeDocument/2006/relationships/hyperlink" Target="consultantplus://offline/ref=FB309ACCC978F5E84B13D06CBB7D8013EDD318A729CA343C39B69F203A5D25B5DC7AA138765FAB8479B081F9Q0w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309ACCC978F5E84B13D06CBB7D8013EDD318A729CA343C39B69F203A5D25B5DC7AA138765FAB8479B685FDQ0wEJ" TargetMode="External"/><Relationship Id="rId11" Type="http://schemas.openxmlformats.org/officeDocument/2006/relationships/hyperlink" Target="consultantplus://offline/ref=FB309ACCC978F5E84B13D06CBB7D8013EDD318A729CA343C39B69F203A5D25B5DC7AA138765FAB8479B687FEQ0w3J" TargetMode="External"/><Relationship Id="rId24" Type="http://schemas.openxmlformats.org/officeDocument/2006/relationships/hyperlink" Target="consultantplus://offline/ref=FB309ACCC978F5E84B13D06CBB7D8013EDD318A729CA343C39B69F203A5D25B5DC7AA138765FAB8479B780F9Q0w2J" TargetMode="External"/><Relationship Id="rId32" Type="http://schemas.openxmlformats.org/officeDocument/2006/relationships/hyperlink" Target="consultantplus://offline/ref=FB309ACCC978F5E84B13D06CBB7D8013EDD318A729CA343C39B69F203A5D25B5DC7AA138765FAB8479B384F8Q0w3J" TargetMode="External"/><Relationship Id="rId37" Type="http://schemas.openxmlformats.org/officeDocument/2006/relationships/hyperlink" Target="consultantplus://offline/ref=FB309ACCC978F5E84B13D06CBB7D8013EDD318A729CA343C39B69F203A5D25B5DC7AA138765FAB8479B386F4Q0wCJ" TargetMode="External"/><Relationship Id="rId40" Type="http://schemas.openxmlformats.org/officeDocument/2006/relationships/hyperlink" Target="consultantplus://offline/ref=FB309ACCC978F5E84B13D06CBB7D8013EDD318A729CA343C39B69F203A5D25B5DC7AA138765FAB8479B386F4Q0w2J" TargetMode="External"/><Relationship Id="rId45" Type="http://schemas.openxmlformats.org/officeDocument/2006/relationships/hyperlink" Target="consultantplus://offline/ref=FB309ACCC978F5E84B13D06CBB7D8013EDD318A729CA343C39B69F203A5D25B5DC7AA138765FAB8479B68DFBQ0wFJ" TargetMode="External"/><Relationship Id="rId53" Type="http://schemas.openxmlformats.org/officeDocument/2006/relationships/hyperlink" Target="consultantplus://offline/ref=FB309ACCC978F5E84B13D06CBB7D8013EDD318A729CA343C39B69F203A5D25B5DC7AA138765FAB8479B084FCQ0wAJ" TargetMode="External"/><Relationship Id="rId58" Type="http://schemas.openxmlformats.org/officeDocument/2006/relationships/hyperlink" Target="consultantplus://offline/ref=FB309ACCC978F5E84B13D06CBB7D8013EDD318A729CA343C39B69F203A5D25B5DC7AA138765FAB8479B081FEQ0w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309ACCC978F5E84B13D06CBB7D8013EDD318A729CA343C39B69F203A5D25B5DC7AA138765FAB8479B687FBQ0w8J" TargetMode="External"/><Relationship Id="rId23" Type="http://schemas.openxmlformats.org/officeDocument/2006/relationships/hyperlink" Target="consultantplus://offline/ref=FB309ACCC978F5E84B13D06CBB7D8013EDD318A729CA343C39B69F203A5D25B5DC7AA138765FAB8479B28CFAQ0w9J" TargetMode="External"/><Relationship Id="rId28" Type="http://schemas.openxmlformats.org/officeDocument/2006/relationships/hyperlink" Target="consultantplus://offline/ref=FB309ACCC978F5E84B13D06CBB7D8013EDD318A729CA343C39B69F203A5D25B5DC7AA138765FAB8479B680FDQ0w8J" TargetMode="External"/><Relationship Id="rId36" Type="http://schemas.openxmlformats.org/officeDocument/2006/relationships/hyperlink" Target="consultantplus://offline/ref=FB309ACCC978F5E84B13D06CBB7D8013EDD318A729CA343C39B69F203A5D25B5DC7AA138765FAB8479B386F8Q0wDJ" TargetMode="External"/><Relationship Id="rId49" Type="http://schemas.openxmlformats.org/officeDocument/2006/relationships/hyperlink" Target="consultantplus://offline/ref=FB309ACCC978F5E84B13D06CBB7D8013EDD318A729CA343C39B69F203A5D25B5DC7AA138765FAB8479B68CFEQ0w3J" TargetMode="External"/><Relationship Id="rId57" Type="http://schemas.openxmlformats.org/officeDocument/2006/relationships/hyperlink" Target="consultantplus://offline/ref=FB309ACCC978F5E84B13D06CBB7D8013EDD318A729CA343C39B69F203A5D25B5DC7AA138765FAB8479B484FFQ0wFJ" TargetMode="External"/><Relationship Id="rId61" Type="http://schemas.openxmlformats.org/officeDocument/2006/relationships/hyperlink" Target="consultantplus://offline/ref=FB309ACCC978F5E84B13D06CBB7D8013EDD318A729CA343C39B69F203A5D25B5DC7AA138765FAB8479B484F5Q0wDJ" TargetMode="External"/><Relationship Id="rId10" Type="http://schemas.openxmlformats.org/officeDocument/2006/relationships/hyperlink" Target="consultantplus://offline/ref=FB309ACCC978F5E84B13D06CBB7D8013EDD318A729CA343C39B69F203A5D25B5DC7AA138765FAB8479B286F4Q0w8J" TargetMode="External"/><Relationship Id="rId19" Type="http://schemas.openxmlformats.org/officeDocument/2006/relationships/hyperlink" Target="consultantplus://offline/ref=FB309ACCC978F5E84B13D06CBB7D8013EDD318A729CA343C39B69F203A5D25B5DC7AA138765FAB8479B681FFQ0wFJ" TargetMode="External"/><Relationship Id="rId31" Type="http://schemas.openxmlformats.org/officeDocument/2006/relationships/hyperlink" Target="consultantplus://offline/ref=FB309ACCC978F5E84B13D06CBB7D8013EDD318A729CA343C39B69F203A5D25B5DC7AA138765FAB8479B783FBQ0wCJ" TargetMode="External"/><Relationship Id="rId44" Type="http://schemas.openxmlformats.org/officeDocument/2006/relationships/hyperlink" Target="consultantplus://offline/ref=FB309ACCC978F5E84B13D06CBB7D8013EDD318A729CA343C39B69F203A5D25B5DC7AA138765FAB8479B68DFBQ0wAJ" TargetMode="External"/><Relationship Id="rId52" Type="http://schemas.openxmlformats.org/officeDocument/2006/relationships/hyperlink" Target="consultantplus://offline/ref=FB309ACCC978F5E84B13D06CBB7D8013EDD318A729CA343C39B69F203A5D25B5DC7AA138765FAB8479B085F5Q0w2J" TargetMode="External"/><Relationship Id="rId60" Type="http://schemas.openxmlformats.org/officeDocument/2006/relationships/hyperlink" Target="consultantplus://offline/ref=FB309ACCC978F5E84B13D06CBB7D8013EDD318A729CA343C39B69F203A5D25B5DC7AA138765FAB8479B484F5Q0w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309ACCC978F5E84B13D06CBB7D8013EDD318A729CA343C39B69F203A5D25B5DC7AA138765FAB8479B286FBQ0wBJ" TargetMode="External"/><Relationship Id="rId14" Type="http://schemas.openxmlformats.org/officeDocument/2006/relationships/hyperlink" Target="consultantplus://offline/ref=FB309ACCC978F5E84B13D06CBB7D8013EDD318A729CA343C39B69F203A5D25B5DC7AA138765FAB8479B687FBQ0wBJ" TargetMode="External"/><Relationship Id="rId22" Type="http://schemas.openxmlformats.org/officeDocument/2006/relationships/hyperlink" Target="consultantplus://offline/ref=FB309ACCC978F5E84B13D06CBB7D8013EDD318A729CA343C39B69F203A5D25B5DC7AA138765FAB8479B681F9Q0w3J" TargetMode="External"/><Relationship Id="rId27" Type="http://schemas.openxmlformats.org/officeDocument/2006/relationships/hyperlink" Target="consultantplus://offline/ref=FB309ACCC978F5E84B13D06CBB7D8013EDD318A729CA343C39B69F203A5D25B5DC7AA138765FAB8479B48CFFQ0wBJ" TargetMode="External"/><Relationship Id="rId30" Type="http://schemas.openxmlformats.org/officeDocument/2006/relationships/hyperlink" Target="consultantplus://offline/ref=FB309ACCC978F5E84B13D06CBB7D8013EDD318A729CA343C39B69F203A5D25B5DC7AA138765FAB8479B384FCQ0wFJ" TargetMode="External"/><Relationship Id="rId35" Type="http://schemas.openxmlformats.org/officeDocument/2006/relationships/hyperlink" Target="consultantplus://offline/ref=FB309ACCC978F5E84B13D06CBB7D8013EDD318A729CA343C39B69F203A5D25B5DC7AA138765FAB8479B683FBQ0wCJ" TargetMode="External"/><Relationship Id="rId43" Type="http://schemas.openxmlformats.org/officeDocument/2006/relationships/hyperlink" Target="consultantplus://offline/ref=FB309ACCC978F5E84B13D06CBB7D8013EDD318A729CA343C39B69F203A5D25B5DC7AA138765FAB8479B38CF5Q0w3J" TargetMode="External"/><Relationship Id="rId48" Type="http://schemas.openxmlformats.org/officeDocument/2006/relationships/hyperlink" Target="consultantplus://offline/ref=FB309ACCC978F5E84B13D06CBB7D8013EDD318A729CA343C39B69F203A5D25B5DC7AA138765FAB8479B085F9Q0w8J" TargetMode="External"/><Relationship Id="rId56" Type="http://schemas.openxmlformats.org/officeDocument/2006/relationships/hyperlink" Target="consultantplus://offline/ref=FB309ACCC978F5E84B13D06CBB7D8013EDD318A729CA343C39B69F203A5D25B5DC7AA138765FAB8479B081FCQ0wD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B309ACCC978F5E84B13D06CBB7D8013EDD318A729CA343C39B69F203A5D25B5DC7AA138765FAB8479B286FFQ0w8J" TargetMode="External"/><Relationship Id="rId51" Type="http://schemas.openxmlformats.org/officeDocument/2006/relationships/hyperlink" Target="consultantplus://offline/ref=FB309ACCC978F5E84B13D06CBB7D8013EDD318A729CA343C39B69F203A5D25B5DC7AA138765FAB8479B085F5Q0w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309ACCC978F5E84B13D06CBB7D8013EDD318A729CA343C39B69F203A5D25B5DC7AA138765FAB8479B281FEQ0w2J" TargetMode="External"/><Relationship Id="rId17" Type="http://schemas.openxmlformats.org/officeDocument/2006/relationships/hyperlink" Target="consultantplus://offline/ref=FB309ACCC978F5E84B13D06CBB7D8013EDD318A729CA343C39B69F203A5D25B5DC7AA138765FAB8479B282FEQ0w8J" TargetMode="External"/><Relationship Id="rId25" Type="http://schemas.openxmlformats.org/officeDocument/2006/relationships/hyperlink" Target="consultantplus://offline/ref=FB309ACCC978F5E84B13D06CBB7D8013EDD318A729CA343C39B69F203A5D25B5DC7AA138765FAB8479B385FCQ0w9J" TargetMode="External"/><Relationship Id="rId33" Type="http://schemas.openxmlformats.org/officeDocument/2006/relationships/hyperlink" Target="consultantplus://offline/ref=FB309ACCC978F5E84B13D06CBB7D8013EDD318A729CA343C39B69F203A5D25B5DC7AA138765FAB8479B384F9Q0wBJ" TargetMode="External"/><Relationship Id="rId38" Type="http://schemas.openxmlformats.org/officeDocument/2006/relationships/hyperlink" Target="consultantplus://offline/ref=FB309ACCC978F5E84B13D06CBB7D8013EDD318A729CA343C39B69F203A5D25B5DC7AA138765FAB8479B682FCQ0wDJ" TargetMode="External"/><Relationship Id="rId46" Type="http://schemas.openxmlformats.org/officeDocument/2006/relationships/hyperlink" Target="consultantplus://offline/ref=FB309ACCC978F5E84B13D06CBB7D8013EDD318A729CA343C39B69F203A5D25B5DC7AA138765FAB8479B68DFBQ0w2J" TargetMode="External"/><Relationship Id="rId59" Type="http://schemas.openxmlformats.org/officeDocument/2006/relationships/hyperlink" Target="consultantplus://offline/ref=FB309ACCC978F5E84B13D06CBB7D8013EDD318A729CA343C39B69F203A5D25B5DC7AA138765FAB8479B484F5Q0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7456</Words>
  <Characters>42503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 Р. Шарифуллин</dc:creator>
  <cp:lastModifiedBy>Ирек Р. Шарифуллин</cp:lastModifiedBy>
  <cp:revision>1</cp:revision>
  <dcterms:created xsi:type="dcterms:W3CDTF">2017-06-07T09:48:00Z</dcterms:created>
  <dcterms:modified xsi:type="dcterms:W3CDTF">2017-06-07T09:49:00Z</dcterms:modified>
</cp:coreProperties>
</file>