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7742CD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Ямашева пр., 37нче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А </w:t>
            </w:r>
            <w:proofErr w:type="spellStart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8335D" w:rsidRDefault="0018335D" w:rsidP="0018335D"/>
    <w:p w:rsidR="00F93C4F" w:rsidRDefault="003614BC" w:rsidP="007742CD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61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семьи «Казан»</w:t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июля </w:t>
      </w:r>
      <w:r w:rsidR="007742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года, 10:00 час.</w:t>
      </w:r>
    </w:p>
    <w:p w:rsidR="007742CD" w:rsidRDefault="007742C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8B" w:rsidRDefault="0049398B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8B" w:rsidRDefault="0049398B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93C4F" w:rsidRDefault="00F93C4F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CD" w:rsidRDefault="007742CD" w:rsidP="00774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4BC" w:rsidRDefault="003614BC" w:rsidP="0036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</w:t>
      </w:r>
    </w:p>
    <w:p w:rsidR="003614BC" w:rsidRDefault="003614BC" w:rsidP="0036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техники подведомственным учреждениям</w:t>
      </w:r>
    </w:p>
    <w:p w:rsidR="007742CD" w:rsidRDefault="003614BC" w:rsidP="0036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лесного хозяйства РТ</w:t>
      </w:r>
    </w:p>
    <w:p w:rsidR="006367A2" w:rsidRDefault="006367A2" w:rsidP="00636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7A2" w:rsidRDefault="006367A2" w:rsidP="006367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7A2" w:rsidRDefault="006367A2" w:rsidP="006367A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B0360">
        <w:rPr>
          <w:rFonts w:ascii="Times New Roman" w:hAnsi="Times New Roman" w:cs="Times New Roman"/>
          <w:i/>
          <w:sz w:val="28"/>
          <w:szCs w:val="28"/>
        </w:rPr>
        <w:t xml:space="preserve">Участники: </w:t>
      </w:r>
    </w:p>
    <w:p w:rsidR="006367A2" w:rsidRPr="0002129D" w:rsidRDefault="006367A2" w:rsidP="00636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129D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02129D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29D">
        <w:rPr>
          <w:rFonts w:ascii="Times New Roman" w:hAnsi="Times New Roman" w:cs="Times New Roman"/>
          <w:i/>
          <w:sz w:val="28"/>
          <w:szCs w:val="28"/>
        </w:rPr>
        <w:t>Президент Республики Татарстан</w:t>
      </w:r>
    </w:p>
    <w:p w:rsidR="006367A2" w:rsidRPr="0002129D" w:rsidRDefault="006367A2" w:rsidP="006367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2129D">
        <w:rPr>
          <w:rFonts w:ascii="Times New Roman" w:hAnsi="Times New Roman" w:cs="Times New Roman"/>
          <w:bCs/>
          <w:sz w:val="28"/>
          <w:szCs w:val="28"/>
        </w:rPr>
        <w:t xml:space="preserve">Демидов Виктор Николаевич – </w:t>
      </w:r>
      <w:r w:rsidRPr="0002129D">
        <w:rPr>
          <w:rFonts w:ascii="Times New Roman" w:hAnsi="Times New Roman" w:cs="Times New Roman"/>
          <w:bCs/>
          <w:i/>
          <w:sz w:val="28"/>
          <w:szCs w:val="28"/>
        </w:rPr>
        <w:t xml:space="preserve">главный федеральный инспектор по Республике Татарстан </w:t>
      </w:r>
    </w:p>
    <w:p w:rsidR="006367A2" w:rsidRPr="0002129D" w:rsidRDefault="006367A2" w:rsidP="006367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129D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 Азат </w:t>
      </w:r>
      <w:proofErr w:type="spellStart"/>
      <w:r w:rsidRPr="0002129D">
        <w:rPr>
          <w:rFonts w:ascii="Times New Roman" w:hAnsi="Times New Roman" w:cs="Times New Roman"/>
          <w:sz w:val="28"/>
          <w:szCs w:val="28"/>
        </w:rPr>
        <w:t>Киямович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29D">
        <w:rPr>
          <w:rFonts w:ascii="Times New Roman" w:hAnsi="Times New Roman" w:cs="Times New Roman"/>
          <w:i/>
          <w:sz w:val="28"/>
          <w:szCs w:val="28"/>
        </w:rPr>
        <w:t>председатель Комитета Государственного Совета РТ по экологии, природопользованию, агропромышленной и продовольственной политике</w:t>
      </w:r>
    </w:p>
    <w:p w:rsidR="006367A2" w:rsidRPr="0002129D" w:rsidRDefault="006367A2" w:rsidP="006367A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2129D"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 w:rsidRPr="0002129D"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29D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8329C5" w:rsidRPr="006367A2" w:rsidRDefault="006367A2" w:rsidP="00636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129D">
        <w:rPr>
          <w:rFonts w:ascii="Times New Roman" w:hAnsi="Times New Roman" w:cs="Times New Roman"/>
          <w:bCs/>
          <w:sz w:val="28"/>
          <w:szCs w:val="28"/>
        </w:rPr>
        <w:t>Метшин</w:t>
      </w:r>
      <w:proofErr w:type="spellEnd"/>
      <w:r w:rsidRPr="0002129D">
        <w:rPr>
          <w:rFonts w:ascii="Times New Roman" w:hAnsi="Times New Roman" w:cs="Times New Roman"/>
          <w:bCs/>
          <w:sz w:val="28"/>
          <w:szCs w:val="28"/>
        </w:rPr>
        <w:t xml:space="preserve"> Ильсур </w:t>
      </w:r>
      <w:proofErr w:type="spellStart"/>
      <w:r w:rsidRPr="0002129D">
        <w:rPr>
          <w:rFonts w:ascii="Times New Roman" w:hAnsi="Times New Roman" w:cs="Times New Roman"/>
          <w:bCs/>
          <w:sz w:val="28"/>
          <w:szCs w:val="28"/>
        </w:rPr>
        <w:t>Раисович</w:t>
      </w:r>
      <w:proofErr w:type="spellEnd"/>
      <w:r w:rsidRPr="0002129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2129D">
        <w:rPr>
          <w:rFonts w:ascii="Times New Roman" w:hAnsi="Times New Roman" w:cs="Times New Roman"/>
          <w:bCs/>
          <w:i/>
          <w:sz w:val="28"/>
          <w:szCs w:val="28"/>
        </w:rPr>
        <w:t>мэр города Казани</w:t>
      </w:r>
    </w:p>
    <w:p w:rsidR="006367A2" w:rsidRPr="006367A2" w:rsidRDefault="006367A2" w:rsidP="006367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4BC" w:rsidRDefault="003614BC" w:rsidP="0036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BC">
        <w:rPr>
          <w:rFonts w:ascii="Times New Roman" w:hAnsi="Times New Roman" w:cs="Times New Roman"/>
          <w:sz w:val="28"/>
          <w:szCs w:val="28"/>
        </w:rPr>
        <w:t xml:space="preserve">15 июля 2020 года в 10:00 часов в г. Казани на площадке возле </w:t>
      </w:r>
      <w:r w:rsidRPr="003614BC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3614BC">
        <w:rPr>
          <w:rFonts w:ascii="Times New Roman" w:hAnsi="Times New Roman" w:cs="Times New Roman"/>
          <w:sz w:val="28"/>
          <w:szCs w:val="28"/>
        </w:rPr>
        <w:t xml:space="preserve"> </w:t>
      </w:r>
      <w:r w:rsidRPr="003614BC">
        <w:rPr>
          <w:rFonts w:ascii="Times New Roman" w:hAnsi="Times New Roman" w:cs="Times New Roman"/>
          <w:bCs/>
          <w:sz w:val="28"/>
          <w:szCs w:val="28"/>
        </w:rPr>
        <w:t>семьи</w:t>
      </w:r>
      <w:r w:rsidRPr="003614BC">
        <w:rPr>
          <w:rFonts w:ascii="Times New Roman" w:hAnsi="Times New Roman" w:cs="Times New Roman"/>
          <w:sz w:val="28"/>
          <w:szCs w:val="28"/>
        </w:rPr>
        <w:t xml:space="preserve"> «</w:t>
      </w:r>
      <w:r w:rsidRPr="003614BC">
        <w:rPr>
          <w:rFonts w:ascii="Times New Roman" w:hAnsi="Times New Roman" w:cs="Times New Roman"/>
          <w:bCs/>
          <w:sz w:val="28"/>
          <w:szCs w:val="28"/>
        </w:rPr>
        <w:t>Казан</w:t>
      </w:r>
      <w:r w:rsidRPr="003614BC">
        <w:rPr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 w:rsidRPr="003614BC">
        <w:rPr>
          <w:rFonts w:ascii="Times New Roman" w:hAnsi="Times New Roman" w:cs="Times New Roman"/>
          <w:sz w:val="28"/>
          <w:szCs w:val="28"/>
        </w:rPr>
        <w:t>Сибгата</w:t>
      </w:r>
      <w:proofErr w:type="spellEnd"/>
      <w:r w:rsidRPr="00361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4BC">
        <w:rPr>
          <w:rFonts w:ascii="Times New Roman" w:hAnsi="Times New Roman" w:cs="Times New Roman"/>
          <w:sz w:val="28"/>
          <w:szCs w:val="28"/>
        </w:rPr>
        <w:t>Хакима</w:t>
      </w:r>
      <w:proofErr w:type="spellEnd"/>
      <w:r w:rsidRPr="003614BC">
        <w:rPr>
          <w:rFonts w:ascii="Times New Roman" w:hAnsi="Times New Roman" w:cs="Times New Roman"/>
          <w:sz w:val="28"/>
          <w:szCs w:val="28"/>
        </w:rPr>
        <w:t xml:space="preserve">, 4) пройдет церемония передачи лесопатрульной, лесопожарной и </w:t>
      </w:r>
      <w:r w:rsidR="00210A28">
        <w:rPr>
          <w:rFonts w:ascii="Times New Roman" w:hAnsi="Times New Roman" w:cs="Times New Roman"/>
          <w:sz w:val="28"/>
          <w:szCs w:val="28"/>
        </w:rPr>
        <w:t xml:space="preserve">лесохозяйственной </w:t>
      </w:r>
      <w:r w:rsidRPr="003614BC">
        <w:rPr>
          <w:rFonts w:ascii="Times New Roman" w:hAnsi="Times New Roman" w:cs="Times New Roman"/>
          <w:sz w:val="28"/>
          <w:szCs w:val="28"/>
        </w:rPr>
        <w:t xml:space="preserve">техники подведомственным учреждениям Министерства лесного хозяйства Республики Татарстан. </w:t>
      </w:r>
      <w:r w:rsidR="00C95AB0">
        <w:rPr>
          <w:rFonts w:ascii="Times New Roman" w:hAnsi="Times New Roman" w:cs="Times New Roman"/>
          <w:sz w:val="28"/>
          <w:szCs w:val="28"/>
        </w:rPr>
        <w:t>Ожидается, что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примут участие Президент Республики Татарстан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02129D">
        <w:rPr>
          <w:rFonts w:ascii="Times New Roman" w:hAnsi="Times New Roman" w:cs="Times New Roman"/>
          <w:sz w:val="28"/>
          <w:szCs w:val="28"/>
        </w:rPr>
        <w:t xml:space="preserve">, </w:t>
      </w:r>
      <w:r w:rsidR="00D94FC7" w:rsidRPr="0002129D">
        <w:rPr>
          <w:rFonts w:ascii="Times New Roman" w:hAnsi="Times New Roman" w:cs="Times New Roman"/>
          <w:sz w:val="28"/>
          <w:szCs w:val="28"/>
        </w:rPr>
        <w:t xml:space="preserve">главный федеральный инспектор по Республике Татарстан Виктор Демидов, </w:t>
      </w:r>
      <w:r w:rsidR="00E0644A" w:rsidRPr="0002129D">
        <w:rPr>
          <w:rFonts w:ascii="Times New Roman" w:hAnsi="Times New Roman" w:cs="Times New Roman"/>
          <w:sz w:val="28"/>
          <w:szCs w:val="28"/>
        </w:rPr>
        <w:t xml:space="preserve">председатель Комитета Госсовета РТ по экологии, природопользованию, агропромышленной и продовольственной политике Азат </w:t>
      </w:r>
      <w:proofErr w:type="spellStart"/>
      <w:r w:rsidR="00E0644A" w:rsidRPr="0002129D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="00E0644A" w:rsidRPr="0002129D">
        <w:rPr>
          <w:rFonts w:ascii="Times New Roman" w:hAnsi="Times New Roman" w:cs="Times New Roman"/>
          <w:sz w:val="28"/>
          <w:szCs w:val="28"/>
        </w:rPr>
        <w:t>,</w:t>
      </w:r>
      <w:r w:rsidR="00E0644A" w:rsidRPr="00E0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 лесн</w:t>
      </w:r>
      <w:r w:rsidR="0002129D">
        <w:rPr>
          <w:rFonts w:ascii="Times New Roman" w:hAnsi="Times New Roman" w:cs="Times New Roman"/>
          <w:sz w:val="28"/>
          <w:szCs w:val="28"/>
        </w:rPr>
        <w:t xml:space="preserve">ого хозяйства РТ Равиль Кузюров, мэр г. Казани Ильсур </w:t>
      </w:r>
      <w:proofErr w:type="spellStart"/>
      <w:r w:rsidR="0002129D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="0002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644A">
        <w:rPr>
          <w:rFonts w:ascii="Times New Roman" w:hAnsi="Times New Roman" w:cs="Times New Roman"/>
          <w:sz w:val="28"/>
          <w:szCs w:val="28"/>
        </w:rPr>
        <w:t>др.</w:t>
      </w:r>
    </w:p>
    <w:p w:rsidR="004F75C4" w:rsidRDefault="003614BC" w:rsidP="004F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этот день </w:t>
      </w:r>
      <w:r w:rsidR="004B1A8C">
        <w:rPr>
          <w:rFonts w:ascii="Times New Roman" w:hAnsi="Times New Roman" w:cs="Times New Roman"/>
          <w:sz w:val="28"/>
          <w:szCs w:val="28"/>
        </w:rPr>
        <w:t>парк техники лесничеств и лесхозов</w:t>
      </w:r>
      <w:r w:rsidR="009A22CD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4B1A8C">
        <w:rPr>
          <w:rFonts w:ascii="Times New Roman" w:hAnsi="Times New Roman" w:cs="Times New Roman"/>
          <w:sz w:val="28"/>
          <w:szCs w:val="28"/>
        </w:rPr>
        <w:t xml:space="preserve">пополнится </w:t>
      </w:r>
      <w:r>
        <w:rPr>
          <w:rFonts w:ascii="Times New Roman" w:hAnsi="Times New Roman" w:cs="Times New Roman"/>
          <w:sz w:val="28"/>
          <w:szCs w:val="28"/>
        </w:rPr>
        <w:t>112 ед</w:t>
      </w:r>
      <w:r w:rsidR="004F7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D94FC7">
        <w:rPr>
          <w:rFonts w:ascii="Times New Roman" w:hAnsi="Times New Roman" w:cs="Times New Roman"/>
          <w:sz w:val="28"/>
          <w:szCs w:val="28"/>
        </w:rPr>
        <w:t>, закупленной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CD">
        <w:rPr>
          <w:rFonts w:ascii="Times New Roman" w:hAnsi="Times New Roman" w:cs="Times New Roman"/>
          <w:sz w:val="28"/>
          <w:szCs w:val="28"/>
          <w:lang w:val="tt-RU"/>
        </w:rPr>
        <w:t>за счет средств федерал</w:t>
      </w:r>
      <w:proofErr w:type="spellStart"/>
      <w:r w:rsidR="009A22CD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9A22CD">
        <w:rPr>
          <w:rFonts w:ascii="Times New Roman" w:hAnsi="Times New Roman" w:cs="Times New Roman"/>
          <w:sz w:val="28"/>
          <w:szCs w:val="28"/>
        </w:rPr>
        <w:t xml:space="preserve"> и республиканского бюджетов. </w:t>
      </w:r>
      <w:r w:rsidR="004F75C4">
        <w:rPr>
          <w:rFonts w:ascii="Times New Roman" w:hAnsi="Times New Roman" w:cs="Times New Roman"/>
          <w:sz w:val="28"/>
          <w:szCs w:val="28"/>
        </w:rPr>
        <w:t xml:space="preserve">Это 96 ед. </w:t>
      </w:r>
      <w:r w:rsidR="004F75C4" w:rsidRPr="004F75C4">
        <w:rPr>
          <w:rFonts w:ascii="Times New Roman" w:hAnsi="Times New Roman" w:cs="Times New Roman"/>
          <w:sz w:val="28"/>
          <w:szCs w:val="28"/>
        </w:rPr>
        <w:t>лесопатрульной техники</w:t>
      </w:r>
      <w:r w:rsidR="004F75C4">
        <w:rPr>
          <w:rFonts w:ascii="Times New Roman" w:hAnsi="Times New Roman" w:cs="Times New Roman"/>
          <w:sz w:val="28"/>
          <w:szCs w:val="28"/>
        </w:rPr>
        <w:t xml:space="preserve">, приобретенной по </w:t>
      </w:r>
      <w:r w:rsidR="009A22CD" w:rsidRPr="009A22CD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«Развитие лесн</w:t>
      </w:r>
      <w:r w:rsidR="004F75C4">
        <w:rPr>
          <w:rFonts w:ascii="Times New Roman" w:hAnsi="Times New Roman" w:cs="Times New Roman"/>
          <w:sz w:val="28"/>
          <w:szCs w:val="28"/>
        </w:rPr>
        <w:t>ого хозяйства»</w:t>
      </w:r>
      <w:r w:rsidR="004F75C4" w:rsidRPr="004F75C4">
        <w:rPr>
          <w:rFonts w:ascii="Times New Roman" w:hAnsi="Times New Roman" w:cs="Times New Roman"/>
          <w:sz w:val="28"/>
          <w:szCs w:val="28"/>
        </w:rPr>
        <w:t>,</w:t>
      </w:r>
      <w:r w:rsidR="004F75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75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F75C4">
        <w:rPr>
          <w:rFonts w:ascii="Times New Roman" w:hAnsi="Times New Roman" w:cs="Times New Roman"/>
          <w:sz w:val="28"/>
          <w:szCs w:val="28"/>
        </w:rPr>
        <w:t>.:</w:t>
      </w:r>
    </w:p>
    <w:p w:rsidR="004F75C4" w:rsidRDefault="004F75C4" w:rsidP="004F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A22CD" w:rsidRPr="009A22CD">
        <w:rPr>
          <w:rFonts w:ascii="Times New Roman" w:hAnsi="Times New Roman" w:cs="Times New Roman"/>
          <w:sz w:val="28"/>
          <w:szCs w:val="28"/>
        </w:rPr>
        <w:t>есопатрульные</w:t>
      </w:r>
      <w:proofErr w:type="spellEnd"/>
      <w:r w:rsidR="009A22CD" w:rsidRPr="009A22CD">
        <w:rPr>
          <w:rFonts w:ascii="Times New Roman" w:hAnsi="Times New Roman" w:cs="Times New Roman"/>
          <w:sz w:val="28"/>
          <w:szCs w:val="28"/>
        </w:rPr>
        <w:t xml:space="preserve"> автомашины на базе ВАЗ-21214 – 62 </w:t>
      </w:r>
      <w:r>
        <w:rPr>
          <w:rFonts w:ascii="Times New Roman" w:hAnsi="Times New Roman" w:cs="Times New Roman"/>
          <w:sz w:val="28"/>
          <w:szCs w:val="28"/>
        </w:rPr>
        <w:t>ед.;</w:t>
      </w:r>
    </w:p>
    <w:p w:rsidR="004F75C4" w:rsidRDefault="004F75C4" w:rsidP="009A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A22CD" w:rsidRPr="009A22CD">
        <w:rPr>
          <w:rFonts w:ascii="Times New Roman" w:hAnsi="Times New Roman" w:cs="Times New Roman"/>
          <w:sz w:val="28"/>
          <w:szCs w:val="28"/>
        </w:rPr>
        <w:t>есопатрульные</w:t>
      </w:r>
      <w:proofErr w:type="spellEnd"/>
      <w:r w:rsidR="009A22CD" w:rsidRPr="009A22CD">
        <w:rPr>
          <w:rFonts w:ascii="Times New Roman" w:hAnsi="Times New Roman" w:cs="Times New Roman"/>
          <w:sz w:val="28"/>
          <w:szCs w:val="28"/>
        </w:rPr>
        <w:t xml:space="preserve"> автомашины на базе Шевроле Нива – 2 </w:t>
      </w:r>
      <w:r>
        <w:rPr>
          <w:rFonts w:ascii="Times New Roman" w:hAnsi="Times New Roman" w:cs="Times New Roman"/>
          <w:sz w:val="28"/>
          <w:szCs w:val="28"/>
        </w:rPr>
        <w:t>ед.;</w:t>
      </w:r>
    </w:p>
    <w:p w:rsidR="004F75C4" w:rsidRDefault="004F75C4" w:rsidP="009A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A22CD" w:rsidRPr="009A22CD">
        <w:rPr>
          <w:rFonts w:ascii="Times New Roman" w:hAnsi="Times New Roman" w:cs="Times New Roman"/>
          <w:sz w:val="28"/>
          <w:szCs w:val="28"/>
        </w:rPr>
        <w:t>есопатрульные</w:t>
      </w:r>
      <w:proofErr w:type="spellEnd"/>
      <w:r w:rsidR="009A22CD" w:rsidRPr="009A22CD">
        <w:rPr>
          <w:rFonts w:ascii="Times New Roman" w:hAnsi="Times New Roman" w:cs="Times New Roman"/>
          <w:sz w:val="28"/>
          <w:szCs w:val="28"/>
        </w:rPr>
        <w:t xml:space="preserve"> автомашины на базе УАЗ-390945 – 23 </w:t>
      </w:r>
      <w:r>
        <w:rPr>
          <w:rFonts w:ascii="Times New Roman" w:hAnsi="Times New Roman" w:cs="Times New Roman"/>
          <w:sz w:val="28"/>
          <w:szCs w:val="28"/>
        </w:rPr>
        <w:t>ед.;</w:t>
      </w:r>
    </w:p>
    <w:p w:rsidR="009A22CD" w:rsidRDefault="009A22CD" w:rsidP="004F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F75C4">
        <w:rPr>
          <w:rFonts w:ascii="Times New Roman" w:hAnsi="Times New Roman" w:cs="Times New Roman"/>
          <w:sz w:val="28"/>
          <w:szCs w:val="28"/>
        </w:rPr>
        <w:t>л</w:t>
      </w:r>
      <w:r w:rsidRPr="009A22CD">
        <w:rPr>
          <w:rFonts w:ascii="Times New Roman" w:hAnsi="Times New Roman" w:cs="Times New Roman"/>
          <w:sz w:val="28"/>
          <w:szCs w:val="28"/>
        </w:rPr>
        <w:t>есопатрульные</w:t>
      </w:r>
      <w:proofErr w:type="spellEnd"/>
      <w:r w:rsidRPr="009A22CD">
        <w:rPr>
          <w:rFonts w:ascii="Times New Roman" w:hAnsi="Times New Roman" w:cs="Times New Roman"/>
          <w:sz w:val="28"/>
          <w:szCs w:val="28"/>
        </w:rPr>
        <w:t xml:space="preserve"> автомашины на базе </w:t>
      </w:r>
      <w:r w:rsidR="004F75C4">
        <w:rPr>
          <w:rFonts w:ascii="Times New Roman" w:hAnsi="Times New Roman" w:cs="Times New Roman"/>
          <w:sz w:val="28"/>
          <w:szCs w:val="28"/>
        </w:rPr>
        <w:t>УАЗ-374195 – 9 ед.</w:t>
      </w:r>
    </w:p>
    <w:p w:rsidR="004F75C4" w:rsidRDefault="004F75C4" w:rsidP="00D9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подведомственны</w:t>
      </w:r>
      <w:r w:rsidR="004B1A8C">
        <w:rPr>
          <w:rFonts w:ascii="Times New Roman" w:hAnsi="Times New Roman" w:cs="Times New Roman"/>
          <w:sz w:val="28"/>
          <w:szCs w:val="28"/>
        </w:rPr>
        <w:t>м учреждениям Министерства будут переданы</w:t>
      </w:r>
      <w:r w:rsidR="00D94FC7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ед. лесопожарной техники (</w:t>
      </w:r>
      <w:r w:rsidRPr="004F75C4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Pr="004F75C4">
        <w:rPr>
          <w:rFonts w:ascii="Times New Roman" w:hAnsi="Times New Roman" w:cs="Times New Roman"/>
          <w:sz w:val="28"/>
          <w:szCs w:val="28"/>
        </w:rPr>
        <w:t>лесопатрульный</w:t>
      </w:r>
      <w:proofErr w:type="spellEnd"/>
      <w:r w:rsidRPr="004F75C4">
        <w:rPr>
          <w:rFonts w:ascii="Times New Roman" w:hAnsi="Times New Roman" w:cs="Times New Roman"/>
          <w:sz w:val="28"/>
          <w:szCs w:val="28"/>
        </w:rPr>
        <w:t xml:space="preserve"> комплекс на базе УАЗ-390945</w:t>
      </w:r>
      <w:r w:rsidR="00D94FC7">
        <w:rPr>
          <w:rFonts w:ascii="Times New Roman" w:hAnsi="Times New Roman" w:cs="Times New Roman"/>
          <w:sz w:val="28"/>
          <w:szCs w:val="28"/>
        </w:rPr>
        <w:t xml:space="preserve"> и пожарная автоцистерна</w:t>
      </w:r>
      <w:r w:rsidR="00D94FC7" w:rsidRPr="00D94FC7">
        <w:rPr>
          <w:rFonts w:ascii="Times New Roman" w:hAnsi="Times New Roman" w:cs="Times New Roman"/>
          <w:sz w:val="28"/>
          <w:szCs w:val="28"/>
        </w:rPr>
        <w:t xml:space="preserve"> АЦ-3,0-40 (ГАЗ-33086),</w:t>
      </w:r>
      <w:r w:rsidR="00D94FC7">
        <w:rPr>
          <w:rFonts w:ascii="Times New Roman" w:hAnsi="Times New Roman" w:cs="Times New Roman"/>
          <w:sz w:val="28"/>
          <w:szCs w:val="28"/>
        </w:rPr>
        <w:t xml:space="preserve"> закупленные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4FC7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F75C4">
        <w:rPr>
          <w:rFonts w:ascii="Times New Roman" w:hAnsi="Times New Roman" w:cs="Times New Roman"/>
          <w:sz w:val="28"/>
          <w:szCs w:val="28"/>
        </w:rPr>
        <w:t xml:space="preserve">федерального проекта «Сохранение лесов»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«Экология») и </w:t>
      </w:r>
      <w:r w:rsidR="00D94FC7">
        <w:rPr>
          <w:rFonts w:ascii="Times New Roman" w:hAnsi="Times New Roman" w:cs="Times New Roman"/>
          <w:sz w:val="28"/>
          <w:szCs w:val="28"/>
        </w:rPr>
        <w:t>14</w:t>
      </w:r>
      <w:r w:rsidR="0049398B">
        <w:rPr>
          <w:rFonts w:ascii="Times New Roman" w:hAnsi="Times New Roman" w:cs="Times New Roman"/>
          <w:sz w:val="28"/>
          <w:szCs w:val="28"/>
        </w:rPr>
        <w:t xml:space="preserve"> ед. лесохозяйственной техники, приобретенной</w:t>
      </w:r>
      <w:r w:rsidR="00D94FC7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«</w:t>
      </w:r>
      <w:r w:rsidR="00D94FC7" w:rsidRPr="00D94FC7">
        <w:rPr>
          <w:rFonts w:ascii="Times New Roman" w:hAnsi="Times New Roman" w:cs="Times New Roman"/>
          <w:sz w:val="28"/>
          <w:szCs w:val="28"/>
        </w:rPr>
        <w:t>Развитие лесного хозяйства Республики Татарстан</w:t>
      </w:r>
      <w:r w:rsidR="00D94FC7">
        <w:rPr>
          <w:rFonts w:ascii="Times New Roman" w:hAnsi="Times New Roman" w:cs="Times New Roman"/>
          <w:sz w:val="28"/>
          <w:szCs w:val="28"/>
        </w:rPr>
        <w:t>»</w:t>
      </w:r>
      <w:r w:rsidR="0049398B">
        <w:rPr>
          <w:rFonts w:ascii="Times New Roman" w:hAnsi="Times New Roman" w:cs="Times New Roman"/>
          <w:sz w:val="28"/>
          <w:szCs w:val="28"/>
        </w:rPr>
        <w:t>, из них:</w:t>
      </w:r>
    </w:p>
    <w:p w:rsidR="004F75C4" w:rsidRPr="004F75C4" w:rsidRDefault="0049398B" w:rsidP="004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F75C4" w:rsidRPr="004F75C4">
        <w:rPr>
          <w:rFonts w:ascii="Times New Roman" w:hAnsi="Times New Roman" w:cs="Times New Roman"/>
          <w:sz w:val="28"/>
          <w:szCs w:val="28"/>
        </w:rPr>
        <w:t>ортиментовоз</w:t>
      </w:r>
      <w:proofErr w:type="spellEnd"/>
      <w:r w:rsidR="004F75C4" w:rsidRPr="004F75C4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0DEE">
        <w:rPr>
          <w:rFonts w:ascii="Times New Roman" w:hAnsi="Times New Roman" w:cs="Times New Roman"/>
          <w:sz w:val="28"/>
          <w:szCs w:val="28"/>
        </w:rPr>
        <w:t xml:space="preserve">амаз-43118 с </w:t>
      </w:r>
      <w:proofErr w:type="spellStart"/>
      <w:r w:rsidR="00420DEE">
        <w:rPr>
          <w:rFonts w:ascii="Times New Roman" w:hAnsi="Times New Roman" w:cs="Times New Roman"/>
          <w:sz w:val="28"/>
          <w:szCs w:val="28"/>
        </w:rPr>
        <w:t>гидроманипулятором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75C4" w:rsidRPr="004F75C4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ед.;</w:t>
      </w:r>
    </w:p>
    <w:p w:rsidR="004F75C4" w:rsidRDefault="0049398B" w:rsidP="004F7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4F75C4" w:rsidRPr="004F75C4">
        <w:rPr>
          <w:rFonts w:ascii="Times New Roman" w:hAnsi="Times New Roman" w:cs="Times New Roman"/>
          <w:sz w:val="28"/>
          <w:szCs w:val="28"/>
        </w:rPr>
        <w:t xml:space="preserve">рактор «Беларус-82.1»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75C4" w:rsidRPr="004F75C4">
        <w:rPr>
          <w:rFonts w:ascii="Times New Roman" w:hAnsi="Times New Roman" w:cs="Times New Roman"/>
          <w:sz w:val="28"/>
          <w:szCs w:val="28"/>
        </w:rPr>
        <w:t xml:space="preserve">6 </w:t>
      </w:r>
      <w:r w:rsidR="00D94FC7">
        <w:rPr>
          <w:rFonts w:ascii="Times New Roman" w:hAnsi="Times New Roman" w:cs="Times New Roman"/>
          <w:sz w:val="28"/>
          <w:szCs w:val="28"/>
        </w:rPr>
        <w:t>ед.</w:t>
      </w:r>
    </w:p>
    <w:p w:rsidR="00C95AB0" w:rsidRPr="004537E5" w:rsidRDefault="0049398B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E5">
        <w:rPr>
          <w:rFonts w:ascii="Times New Roman" w:hAnsi="Times New Roman" w:cs="Times New Roman"/>
          <w:sz w:val="28"/>
          <w:szCs w:val="28"/>
        </w:rPr>
        <w:t xml:space="preserve">Данная техника будет использоваться </w:t>
      </w:r>
      <w:r w:rsidR="00D77D82" w:rsidRPr="004537E5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в лесах (патрулирование и плановые (рейдовые) осмотры,</w:t>
      </w:r>
      <w:r w:rsidR="009C7812" w:rsidRPr="004537E5">
        <w:rPr>
          <w:rFonts w:ascii="Times New Roman" w:hAnsi="Times New Roman" w:cs="Times New Roman"/>
          <w:sz w:val="28"/>
          <w:szCs w:val="28"/>
        </w:rPr>
        <w:t xml:space="preserve"> обследования), выполнении лесохозяйственных</w:t>
      </w:r>
      <w:r w:rsidR="00D77D82" w:rsidRPr="004537E5">
        <w:rPr>
          <w:rFonts w:ascii="Times New Roman" w:hAnsi="Times New Roman" w:cs="Times New Roman"/>
          <w:sz w:val="28"/>
          <w:szCs w:val="28"/>
        </w:rPr>
        <w:t xml:space="preserve"> работ, комплекса мероприятий по противопожарному обустройству лесов и др.</w:t>
      </w:r>
    </w:p>
    <w:p w:rsidR="00C93722" w:rsidRPr="004537E5" w:rsidRDefault="00C93722" w:rsidP="004B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B0" w:rsidRPr="006367A2" w:rsidRDefault="00C95AB0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67A2">
        <w:rPr>
          <w:rFonts w:ascii="Times New Roman" w:hAnsi="Times New Roman" w:cs="Times New Roman"/>
          <w:sz w:val="27"/>
          <w:szCs w:val="27"/>
        </w:rPr>
        <w:t xml:space="preserve">В рамках церемонии передачи техники министр лесного хозяйства РТ Равиль Кузюров доложит Президенту Республики Татарстан Рустаму </w:t>
      </w:r>
      <w:proofErr w:type="spellStart"/>
      <w:r w:rsidRPr="006367A2">
        <w:rPr>
          <w:rFonts w:ascii="Times New Roman" w:hAnsi="Times New Roman" w:cs="Times New Roman"/>
          <w:sz w:val="27"/>
          <w:szCs w:val="27"/>
        </w:rPr>
        <w:t>Минниханову</w:t>
      </w:r>
      <w:proofErr w:type="spellEnd"/>
      <w:r w:rsidRPr="006367A2">
        <w:rPr>
          <w:rFonts w:ascii="Times New Roman" w:hAnsi="Times New Roman" w:cs="Times New Roman"/>
          <w:sz w:val="27"/>
          <w:szCs w:val="27"/>
        </w:rPr>
        <w:t xml:space="preserve"> о реализации регионального проекта «Сохранение лесов в Республике Татарстан» национального проекта «Экология» в 2020 году. </w:t>
      </w:r>
    </w:p>
    <w:p w:rsidR="00C95AB0" w:rsidRPr="006367A2" w:rsidRDefault="00C95AB0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67A2">
        <w:rPr>
          <w:rFonts w:ascii="Times New Roman" w:hAnsi="Times New Roman" w:cs="Times New Roman"/>
          <w:sz w:val="27"/>
          <w:szCs w:val="27"/>
        </w:rPr>
        <w:t xml:space="preserve">Напомним, что региональный проект начал реализовываться в 2019 году. Его главной целью является обеспечение баланса выбытия и воспроизводства лесов в соотношении 100% к 2024 году. Установлены 2 целевых индикатора: «Отношение площади лесовосстановления и лесоразведения к площади вырубленных и погибших лесных насаждений, %» и «Ущерб от лесных пожаров, млн. рублей». </w:t>
      </w:r>
    </w:p>
    <w:p w:rsidR="00C95AB0" w:rsidRPr="006367A2" w:rsidRDefault="00C95AB0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67A2">
        <w:rPr>
          <w:rFonts w:ascii="Times New Roman" w:hAnsi="Times New Roman" w:cs="Times New Roman"/>
          <w:sz w:val="27"/>
          <w:szCs w:val="27"/>
        </w:rPr>
        <w:t xml:space="preserve">В рамках проекта в Республике Татарстан по состоянию на 15 июля </w:t>
      </w:r>
      <w:proofErr w:type="spellStart"/>
      <w:r w:rsidRPr="006367A2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Pr="006367A2">
        <w:rPr>
          <w:rFonts w:ascii="Times New Roman" w:hAnsi="Times New Roman" w:cs="Times New Roman"/>
          <w:sz w:val="27"/>
          <w:szCs w:val="27"/>
        </w:rPr>
        <w:t xml:space="preserve">. проведены работы по лесовосстановлению на площади 2,8 тыс. га. Из них посадка лесных культур – на площади 2,2 тыс. га, лесоразведение – на 103 га, естественное лесовосстановление – на 504 га, комбинированное лесовосстановление – на 9 га. По состоянию на 15 июля целевой индикатор «Отношение площади лесовосстановления и лесоразведения к площади вырубленных и погибших лесных насаждений» составляет 106% (152% от плана). </w:t>
      </w:r>
    </w:p>
    <w:p w:rsidR="00C95AB0" w:rsidRPr="006367A2" w:rsidRDefault="00C95AB0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67A2">
        <w:rPr>
          <w:rFonts w:ascii="Times New Roman" w:hAnsi="Times New Roman" w:cs="Times New Roman"/>
          <w:sz w:val="27"/>
          <w:szCs w:val="27"/>
        </w:rPr>
        <w:t>Также в течение года по проекту специалистами лесной отрасли планируется заготовить 11,4 тонны семян основных лесообразующих пород и вырастить 30,9 млн. штук стандартного посадочного материала.</w:t>
      </w:r>
    </w:p>
    <w:p w:rsidR="00C95AB0" w:rsidRPr="006367A2" w:rsidRDefault="00C95AB0" w:rsidP="00C9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67A2">
        <w:rPr>
          <w:rFonts w:ascii="Times New Roman" w:hAnsi="Times New Roman" w:cs="Times New Roman"/>
          <w:sz w:val="27"/>
          <w:szCs w:val="27"/>
        </w:rPr>
        <w:t xml:space="preserve">Благодаря слаженной работе сотрудников Министерства лесного хозяйства РТ, его подведомственных учреждений, Главного управления МЧС России по РТ, органов исполнительной власти муниципальных районов, а также проведенным противопожарным мероприятиям, в Республике Татарстан с 2011 года не было допущено возникновения лесных пожаров, следовательно, ущерб лесному фонду нанесен не был. </w:t>
      </w:r>
    </w:p>
    <w:p w:rsidR="00B679F1" w:rsidRPr="006367A2" w:rsidRDefault="00C95AB0" w:rsidP="0063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2">
        <w:rPr>
          <w:rFonts w:ascii="Times New Roman" w:hAnsi="Times New Roman" w:cs="Times New Roman"/>
          <w:sz w:val="27"/>
          <w:szCs w:val="27"/>
        </w:rPr>
        <w:t xml:space="preserve">Всего в 2020 году на реализацию регионального проекта из федерального бюджета были выделены средства в размере 197,7 млн. рублей, в </w:t>
      </w:r>
      <w:proofErr w:type="spellStart"/>
      <w:r w:rsidRPr="006367A2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6367A2">
        <w:rPr>
          <w:rFonts w:ascii="Times New Roman" w:hAnsi="Times New Roman" w:cs="Times New Roman"/>
          <w:sz w:val="27"/>
          <w:szCs w:val="27"/>
        </w:rPr>
        <w:t>. на закупку техники и оборудования – 46,4 млн. рублей.</w:t>
      </w:r>
      <w:r w:rsidRPr="00C95A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9F1" w:rsidRPr="006367A2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D94"/>
    <w:multiLevelType w:val="hybridMultilevel"/>
    <w:tmpl w:val="6E0639F6"/>
    <w:lvl w:ilvl="0" w:tplc="08A881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FE50D694"/>
    <w:lvl w:ilvl="0" w:tplc="913A0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2129D"/>
    <w:rsid w:val="00032CEF"/>
    <w:rsid w:val="000461E9"/>
    <w:rsid w:val="000779D6"/>
    <w:rsid w:val="00082E51"/>
    <w:rsid w:val="000D680C"/>
    <w:rsid w:val="00106B86"/>
    <w:rsid w:val="0018335D"/>
    <w:rsid w:val="00190A1B"/>
    <w:rsid w:val="001978C5"/>
    <w:rsid w:val="001A0F8E"/>
    <w:rsid w:val="001B0360"/>
    <w:rsid w:val="001C2E09"/>
    <w:rsid w:val="001E5E10"/>
    <w:rsid w:val="00210A28"/>
    <w:rsid w:val="00220B76"/>
    <w:rsid w:val="0024334A"/>
    <w:rsid w:val="00262991"/>
    <w:rsid w:val="002837FF"/>
    <w:rsid w:val="002848FA"/>
    <w:rsid w:val="00284F2F"/>
    <w:rsid w:val="002D790F"/>
    <w:rsid w:val="00351091"/>
    <w:rsid w:val="003614BC"/>
    <w:rsid w:val="003652DA"/>
    <w:rsid w:val="00372321"/>
    <w:rsid w:val="00376152"/>
    <w:rsid w:val="0038347C"/>
    <w:rsid w:val="003B39D0"/>
    <w:rsid w:val="003C37C5"/>
    <w:rsid w:val="003D6D5D"/>
    <w:rsid w:val="00420DEE"/>
    <w:rsid w:val="00430964"/>
    <w:rsid w:val="004537E5"/>
    <w:rsid w:val="0049398B"/>
    <w:rsid w:val="004B1A8C"/>
    <w:rsid w:val="004E4AE8"/>
    <w:rsid w:val="004F1276"/>
    <w:rsid w:val="004F75C4"/>
    <w:rsid w:val="00501DA8"/>
    <w:rsid w:val="005404E3"/>
    <w:rsid w:val="00573147"/>
    <w:rsid w:val="0058211E"/>
    <w:rsid w:val="005B66E4"/>
    <w:rsid w:val="005E1B54"/>
    <w:rsid w:val="006238DC"/>
    <w:rsid w:val="0062747B"/>
    <w:rsid w:val="006367A2"/>
    <w:rsid w:val="0063738D"/>
    <w:rsid w:val="00647631"/>
    <w:rsid w:val="00661395"/>
    <w:rsid w:val="00661BB1"/>
    <w:rsid w:val="006A029E"/>
    <w:rsid w:val="006B5197"/>
    <w:rsid w:val="006C3633"/>
    <w:rsid w:val="006C5538"/>
    <w:rsid w:val="006D5A5F"/>
    <w:rsid w:val="006E3E00"/>
    <w:rsid w:val="006E5505"/>
    <w:rsid w:val="007056E5"/>
    <w:rsid w:val="00750520"/>
    <w:rsid w:val="007742CD"/>
    <w:rsid w:val="00795282"/>
    <w:rsid w:val="007A40E6"/>
    <w:rsid w:val="007E03E8"/>
    <w:rsid w:val="0081243A"/>
    <w:rsid w:val="008215DD"/>
    <w:rsid w:val="008329C5"/>
    <w:rsid w:val="00834CE2"/>
    <w:rsid w:val="00904CBB"/>
    <w:rsid w:val="0092245B"/>
    <w:rsid w:val="0092597C"/>
    <w:rsid w:val="009814B9"/>
    <w:rsid w:val="009824F9"/>
    <w:rsid w:val="00987458"/>
    <w:rsid w:val="009A22CD"/>
    <w:rsid w:val="009A6899"/>
    <w:rsid w:val="009C7812"/>
    <w:rsid w:val="009F12BF"/>
    <w:rsid w:val="00A30B7E"/>
    <w:rsid w:val="00A34930"/>
    <w:rsid w:val="00A74E4D"/>
    <w:rsid w:val="00A75DFE"/>
    <w:rsid w:val="00A90EB0"/>
    <w:rsid w:val="00AE0F7B"/>
    <w:rsid w:val="00AF2D0E"/>
    <w:rsid w:val="00B25E27"/>
    <w:rsid w:val="00B3524E"/>
    <w:rsid w:val="00B61DFD"/>
    <w:rsid w:val="00B659AF"/>
    <w:rsid w:val="00B679F1"/>
    <w:rsid w:val="00B926FF"/>
    <w:rsid w:val="00BA7571"/>
    <w:rsid w:val="00BE3362"/>
    <w:rsid w:val="00C03960"/>
    <w:rsid w:val="00C15686"/>
    <w:rsid w:val="00C3269B"/>
    <w:rsid w:val="00C51C52"/>
    <w:rsid w:val="00C745BD"/>
    <w:rsid w:val="00C838FC"/>
    <w:rsid w:val="00C93722"/>
    <w:rsid w:val="00C95AB0"/>
    <w:rsid w:val="00CD640C"/>
    <w:rsid w:val="00CE5C91"/>
    <w:rsid w:val="00D04C43"/>
    <w:rsid w:val="00D5437A"/>
    <w:rsid w:val="00D70E2F"/>
    <w:rsid w:val="00D77D82"/>
    <w:rsid w:val="00D94FC7"/>
    <w:rsid w:val="00DC023F"/>
    <w:rsid w:val="00DE3F60"/>
    <w:rsid w:val="00DF0641"/>
    <w:rsid w:val="00E0644A"/>
    <w:rsid w:val="00E16555"/>
    <w:rsid w:val="00E56238"/>
    <w:rsid w:val="00E6239C"/>
    <w:rsid w:val="00E93F1E"/>
    <w:rsid w:val="00EA4752"/>
    <w:rsid w:val="00F05E69"/>
    <w:rsid w:val="00F561C7"/>
    <w:rsid w:val="00F93C4F"/>
    <w:rsid w:val="00FA3DE9"/>
    <w:rsid w:val="00FB44F2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B91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No Spacing"/>
    <w:uiPriority w:val="1"/>
    <w:qFormat/>
    <w:rsid w:val="00F05E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5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17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30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6</cp:revision>
  <cp:lastPrinted>2020-07-10T11:49:00Z</cp:lastPrinted>
  <dcterms:created xsi:type="dcterms:W3CDTF">2020-07-14T07:37:00Z</dcterms:created>
  <dcterms:modified xsi:type="dcterms:W3CDTF">2020-07-14T15:07:00Z</dcterms:modified>
</cp:coreProperties>
</file>