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1E3D" w:rsidRPr="00B40995" w:rsidRDefault="00641E3D" w:rsidP="00641E3D">
      <w:pPr>
        <w:widowControl w:val="0"/>
        <w:autoSpaceDE w:val="0"/>
        <w:autoSpaceDN w:val="0"/>
        <w:adjustRightInd w:val="0"/>
        <w:ind w:firstLine="0"/>
        <w:jc w:val="center"/>
        <w:rPr>
          <w:b/>
          <w:bCs/>
          <w:szCs w:val="28"/>
        </w:rPr>
      </w:pPr>
      <w:r w:rsidRPr="00B40995">
        <w:rPr>
          <w:b/>
          <w:bCs/>
          <w:szCs w:val="28"/>
        </w:rPr>
        <w:t xml:space="preserve">Аналитическая справка </w:t>
      </w:r>
    </w:p>
    <w:p w:rsidR="00641E3D" w:rsidRPr="00B40995" w:rsidRDefault="00641E3D" w:rsidP="004C156A">
      <w:pPr>
        <w:widowControl w:val="0"/>
        <w:autoSpaceDE w:val="0"/>
        <w:autoSpaceDN w:val="0"/>
        <w:adjustRightInd w:val="0"/>
        <w:spacing w:after="240"/>
        <w:ind w:firstLine="0"/>
        <w:jc w:val="center"/>
        <w:rPr>
          <w:b/>
          <w:bCs/>
          <w:szCs w:val="28"/>
        </w:rPr>
      </w:pPr>
      <w:r w:rsidRPr="00B40995">
        <w:rPr>
          <w:b/>
          <w:bCs/>
          <w:szCs w:val="28"/>
        </w:rPr>
        <w:t>о работе с обращениями граждан, поступивши</w:t>
      </w:r>
      <w:r w:rsidR="00734311" w:rsidRPr="00B40995">
        <w:rPr>
          <w:b/>
          <w:bCs/>
          <w:szCs w:val="28"/>
        </w:rPr>
        <w:t>х</w:t>
      </w:r>
      <w:r w:rsidRPr="00B40995">
        <w:rPr>
          <w:b/>
          <w:bCs/>
          <w:szCs w:val="28"/>
        </w:rPr>
        <w:t xml:space="preserve"> в Министерство лесного хозяйства Республ</w:t>
      </w:r>
      <w:r w:rsidR="004742E7" w:rsidRPr="00B40995">
        <w:rPr>
          <w:b/>
          <w:bCs/>
          <w:szCs w:val="28"/>
        </w:rPr>
        <w:t xml:space="preserve">ики Татарстан в </w:t>
      </w:r>
      <w:r w:rsidR="009834CA" w:rsidRPr="00B40995">
        <w:rPr>
          <w:b/>
          <w:bCs/>
          <w:szCs w:val="28"/>
        </w:rPr>
        <w:t>1</w:t>
      </w:r>
      <w:r w:rsidR="004742E7" w:rsidRPr="00B40995">
        <w:rPr>
          <w:b/>
          <w:bCs/>
          <w:szCs w:val="28"/>
        </w:rPr>
        <w:t xml:space="preserve"> полугодии 20</w:t>
      </w:r>
      <w:r w:rsidR="004463BF" w:rsidRPr="00B40995">
        <w:rPr>
          <w:b/>
          <w:bCs/>
          <w:szCs w:val="28"/>
        </w:rPr>
        <w:t>2</w:t>
      </w:r>
      <w:r w:rsidR="009C3FFC">
        <w:rPr>
          <w:b/>
          <w:bCs/>
          <w:szCs w:val="28"/>
        </w:rPr>
        <w:t>6</w:t>
      </w:r>
      <w:r w:rsidRPr="00B40995">
        <w:rPr>
          <w:b/>
          <w:bCs/>
          <w:szCs w:val="28"/>
        </w:rPr>
        <w:t xml:space="preserve"> года</w:t>
      </w:r>
    </w:p>
    <w:p w:rsidR="00641E3D" w:rsidRPr="00B40995" w:rsidRDefault="00641E3D" w:rsidP="00641E3D">
      <w:pPr>
        <w:widowControl w:val="0"/>
        <w:autoSpaceDE w:val="0"/>
        <w:autoSpaceDN w:val="0"/>
        <w:adjustRightInd w:val="0"/>
        <w:ind w:firstLine="567"/>
        <w:jc w:val="center"/>
        <w:rPr>
          <w:b/>
          <w:bCs/>
          <w:sz w:val="14"/>
          <w:szCs w:val="28"/>
        </w:rPr>
      </w:pPr>
    </w:p>
    <w:p w:rsidR="008D4B18" w:rsidRPr="00917741" w:rsidRDefault="004742E7" w:rsidP="008D4B18">
      <w:pPr>
        <w:widowControl w:val="0"/>
        <w:autoSpaceDE w:val="0"/>
        <w:autoSpaceDN w:val="0"/>
        <w:adjustRightInd w:val="0"/>
        <w:ind w:firstLine="709"/>
        <w:contextualSpacing/>
        <w:rPr>
          <w:szCs w:val="28"/>
        </w:rPr>
      </w:pPr>
      <w:r w:rsidRPr="00917741">
        <w:rPr>
          <w:szCs w:val="28"/>
        </w:rPr>
        <w:t xml:space="preserve">За </w:t>
      </w:r>
      <w:r w:rsidR="009834CA" w:rsidRPr="00917741">
        <w:rPr>
          <w:szCs w:val="28"/>
        </w:rPr>
        <w:t>1</w:t>
      </w:r>
      <w:r w:rsidRPr="00917741">
        <w:rPr>
          <w:szCs w:val="28"/>
        </w:rPr>
        <w:t xml:space="preserve"> полугодие 20</w:t>
      </w:r>
      <w:r w:rsidR="00081F07" w:rsidRPr="00917741">
        <w:rPr>
          <w:szCs w:val="28"/>
        </w:rPr>
        <w:t>2</w:t>
      </w:r>
      <w:r w:rsidR="008D4B18" w:rsidRPr="00917741">
        <w:rPr>
          <w:szCs w:val="28"/>
        </w:rPr>
        <w:t>6</w:t>
      </w:r>
      <w:r w:rsidR="00641E3D" w:rsidRPr="00917741">
        <w:rPr>
          <w:szCs w:val="28"/>
        </w:rPr>
        <w:t xml:space="preserve"> года в </w:t>
      </w:r>
      <w:r w:rsidRPr="00917741">
        <w:rPr>
          <w:szCs w:val="28"/>
        </w:rPr>
        <w:t xml:space="preserve">адрес Министерства поступило </w:t>
      </w:r>
      <w:r w:rsidR="008D4B18" w:rsidRPr="00917741">
        <w:rPr>
          <w:szCs w:val="28"/>
        </w:rPr>
        <w:t>226</w:t>
      </w:r>
      <w:r w:rsidR="004463BF" w:rsidRPr="00917741">
        <w:rPr>
          <w:szCs w:val="28"/>
        </w:rPr>
        <w:t xml:space="preserve"> </w:t>
      </w:r>
      <w:r w:rsidRPr="00917741">
        <w:rPr>
          <w:szCs w:val="28"/>
        </w:rPr>
        <w:t>обращени</w:t>
      </w:r>
      <w:r w:rsidR="008D4B18" w:rsidRPr="00917741">
        <w:rPr>
          <w:szCs w:val="28"/>
        </w:rPr>
        <w:t>й</w:t>
      </w:r>
      <w:r w:rsidR="00641E3D" w:rsidRPr="00917741">
        <w:rPr>
          <w:szCs w:val="28"/>
        </w:rPr>
        <w:t xml:space="preserve"> граждан</w:t>
      </w:r>
      <w:r w:rsidR="00FB4E35" w:rsidRPr="00917741">
        <w:rPr>
          <w:szCs w:val="28"/>
        </w:rPr>
        <w:t xml:space="preserve"> </w:t>
      </w:r>
      <w:r w:rsidR="00FB4E35" w:rsidRPr="00917741">
        <w:rPr>
          <w:i/>
          <w:szCs w:val="28"/>
        </w:rPr>
        <w:t>(АП 20</w:t>
      </w:r>
      <w:r w:rsidR="00B220C0" w:rsidRPr="00917741">
        <w:rPr>
          <w:i/>
          <w:szCs w:val="28"/>
        </w:rPr>
        <w:t>2</w:t>
      </w:r>
      <w:r w:rsidR="008D4B18" w:rsidRPr="00917741">
        <w:rPr>
          <w:i/>
          <w:szCs w:val="28"/>
        </w:rPr>
        <w:t>5</w:t>
      </w:r>
      <w:r w:rsidR="00FB4E35" w:rsidRPr="00917741">
        <w:rPr>
          <w:i/>
          <w:szCs w:val="28"/>
        </w:rPr>
        <w:t xml:space="preserve"> г. – </w:t>
      </w:r>
      <w:r w:rsidR="008D4B18" w:rsidRPr="00917741">
        <w:rPr>
          <w:i/>
          <w:szCs w:val="28"/>
        </w:rPr>
        <w:t>283</w:t>
      </w:r>
      <w:r w:rsidR="00FB4E35" w:rsidRPr="00917741">
        <w:rPr>
          <w:i/>
          <w:szCs w:val="28"/>
        </w:rPr>
        <w:t>)</w:t>
      </w:r>
      <w:r w:rsidR="00641E3D" w:rsidRPr="00917741">
        <w:rPr>
          <w:i/>
          <w:szCs w:val="28"/>
        </w:rPr>
        <w:t>,</w:t>
      </w:r>
      <w:r w:rsidR="00641E3D" w:rsidRPr="00917741">
        <w:rPr>
          <w:szCs w:val="28"/>
        </w:rPr>
        <w:t xml:space="preserve"> из них письменных – </w:t>
      </w:r>
      <w:r w:rsidR="008D4B18" w:rsidRPr="00917741">
        <w:rPr>
          <w:szCs w:val="28"/>
        </w:rPr>
        <w:t>217</w:t>
      </w:r>
      <w:r w:rsidR="009834CA" w:rsidRPr="00917741">
        <w:rPr>
          <w:szCs w:val="28"/>
        </w:rPr>
        <w:t xml:space="preserve"> </w:t>
      </w:r>
      <w:r w:rsidR="00FD3D6C" w:rsidRPr="00917741">
        <w:rPr>
          <w:i/>
          <w:szCs w:val="28"/>
        </w:rPr>
        <w:t>(АП 20</w:t>
      </w:r>
      <w:r w:rsidR="00B220C0" w:rsidRPr="00917741">
        <w:rPr>
          <w:i/>
          <w:szCs w:val="28"/>
        </w:rPr>
        <w:t>2</w:t>
      </w:r>
      <w:r w:rsidR="008D4B18" w:rsidRPr="00917741">
        <w:rPr>
          <w:i/>
          <w:szCs w:val="28"/>
        </w:rPr>
        <w:t>5</w:t>
      </w:r>
      <w:r w:rsidR="00FD3D6C" w:rsidRPr="00917741">
        <w:rPr>
          <w:i/>
          <w:szCs w:val="28"/>
        </w:rPr>
        <w:t xml:space="preserve"> г. – </w:t>
      </w:r>
      <w:r w:rsidR="008D4B18" w:rsidRPr="00917741">
        <w:rPr>
          <w:i/>
          <w:szCs w:val="28"/>
        </w:rPr>
        <w:t>263</w:t>
      </w:r>
      <w:r w:rsidR="00FD3D6C" w:rsidRPr="00917741">
        <w:rPr>
          <w:i/>
          <w:szCs w:val="28"/>
        </w:rPr>
        <w:t>)</w:t>
      </w:r>
      <w:r w:rsidRPr="00917741">
        <w:rPr>
          <w:i/>
          <w:szCs w:val="28"/>
        </w:rPr>
        <w:t>,</w:t>
      </w:r>
      <w:r w:rsidRPr="00917741">
        <w:rPr>
          <w:szCs w:val="28"/>
        </w:rPr>
        <w:t xml:space="preserve"> </w:t>
      </w:r>
      <w:r w:rsidR="00081F07" w:rsidRPr="00917741">
        <w:rPr>
          <w:szCs w:val="28"/>
        </w:rPr>
        <w:t>устных (личный прием</w:t>
      </w:r>
      <w:r w:rsidR="00FB4E35" w:rsidRPr="00917741">
        <w:rPr>
          <w:szCs w:val="28"/>
        </w:rPr>
        <w:t xml:space="preserve">, </w:t>
      </w:r>
      <w:r w:rsidR="00B33E75" w:rsidRPr="00917741">
        <w:rPr>
          <w:szCs w:val="28"/>
        </w:rPr>
        <w:t xml:space="preserve">телефонные звонки) – </w:t>
      </w:r>
      <w:r w:rsidR="008D4B18" w:rsidRPr="00917741">
        <w:rPr>
          <w:szCs w:val="28"/>
        </w:rPr>
        <w:t>9</w:t>
      </w:r>
      <w:r w:rsidR="00FD3D6C" w:rsidRPr="00917741">
        <w:rPr>
          <w:szCs w:val="28"/>
        </w:rPr>
        <w:t xml:space="preserve"> </w:t>
      </w:r>
      <w:r w:rsidR="00FD3D6C" w:rsidRPr="00917741">
        <w:rPr>
          <w:i/>
          <w:szCs w:val="28"/>
        </w:rPr>
        <w:t>(АП 20</w:t>
      </w:r>
      <w:r w:rsidR="00B220C0" w:rsidRPr="00917741">
        <w:rPr>
          <w:i/>
          <w:szCs w:val="28"/>
        </w:rPr>
        <w:t>2</w:t>
      </w:r>
      <w:r w:rsidR="008D4B18" w:rsidRPr="00917741">
        <w:rPr>
          <w:i/>
          <w:szCs w:val="28"/>
        </w:rPr>
        <w:t>5</w:t>
      </w:r>
      <w:r w:rsidR="00FD3D6C" w:rsidRPr="00917741">
        <w:rPr>
          <w:i/>
          <w:szCs w:val="28"/>
        </w:rPr>
        <w:t xml:space="preserve"> г. – </w:t>
      </w:r>
      <w:r w:rsidR="008D4B18" w:rsidRPr="00917741">
        <w:rPr>
          <w:i/>
          <w:szCs w:val="28"/>
        </w:rPr>
        <w:t>20</w:t>
      </w:r>
      <w:r w:rsidR="00FD3D6C" w:rsidRPr="00917741">
        <w:rPr>
          <w:i/>
          <w:szCs w:val="28"/>
        </w:rPr>
        <w:t>)</w:t>
      </w:r>
      <w:r w:rsidR="00E17865" w:rsidRPr="00917741">
        <w:rPr>
          <w:i/>
          <w:szCs w:val="28"/>
        </w:rPr>
        <w:t>,</w:t>
      </w:r>
      <w:r w:rsidR="00E17865" w:rsidRPr="00917741">
        <w:rPr>
          <w:szCs w:val="28"/>
        </w:rPr>
        <w:t xml:space="preserve"> </w:t>
      </w:r>
      <w:r w:rsidR="00081F07" w:rsidRPr="00917741">
        <w:rPr>
          <w:szCs w:val="28"/>
        </w:rPr>
        <w:t xml:space="preserve">через Интернет-приемную – </w:t>
      </w:r>
      <w:r w:rsidR="008D4B18" w:rsidRPr="00917741">
        <w:rPr>
          <w:szCs w:val="28"/>
        </w:rPr>
        <w:t>107</w:t>
      </w:r>
      <w:r w:rsidR="00FD3D6C" w:rsidRPr="00917741">
        <w:rPr>
          <w:szCs w:val="28"/>
        </w:rPr>
        <w:t xml:space="preserve"> </w:t>
      </w:r>
      <w:r w:rsidR="00FD3D6C" w:rsidRPr="00917741">
        <w:rPr>
          <w:i/>
          <w:szCs w:val="28"/>
        </w:rPr>
        <w:t>(АП 20</w:t>
      </w:r>
      <w:r w:rsidR="00B220C0" w:rsidRPr="00917741">
        <w:rPr>
          <w:i/>
          <w:szCs w:val="28"/>
        </w:rPr>
        <w:t>2</w:t>
      </w:r>
      <w:r w:rsidR="008D4B18" w:rsidRPr="00917741">
        <w:rPr>
          <w:i/>
          <w:szCs w:val="28"/>
        </w:rPr>
        <w:t>5</w:t>
      </w:r>
      <w:r w:rsidR="00FD3D6C" w:rsidRPr="00917741">
        <w:rPr>
          <w:i/>
          <w:szCs w:val="28"/>
        </w:rPr>
        <w:t xml:space="preserve"> г. – </w:t>
      </w:r>
      <w:r w:rsidR="008D4B18" w:rsidRPr="00917741">
        <w:rPr>
          <w:i/>
          <w:szCs w:val="28"/>
        </w:rPr>
        <w:t>83</w:t>
      </w:r>
      <w:r w:rsidR="00FD3D6C" w:rsidRPr="00917741">
        <w:rPr>
          <w:i/>
          <w:szCs w:val="28"/>
        </w:rPr>
        <w:t>)</w:t>
      </w:r>
      <w:r w:rsidR="008D4B18" w:rsidRPr="00917741">
        <w:rPr>
          <w:i/>
          <w:szCs w:val="28"/>
        </w:rPr>
        <w:t xml:space="preserve">, </w:t>
      </w:r>
      <w:r w:rsidR="008D4B18" w:rsidRPr="00917741">
        <w:rPr>
          <w:szCs w:val="28"/>
        </w:rPr>
        <w:t>через ПОС – 21</w:t>
      </w:r>
      <w:r w:rsidR="008D4B18" w:rsidRPr="00917741">
        <w:rPr>
          <w:i/>
          <w:szCs w:val="28"/>
        </w:rPr>
        <w:t xml:space="preserve"> (АП 2025 г. – 27)</w:t>
      </w:r>
      <w:r w:rsidR="008D4B18" w:rsidRPr="00917741">
        <w:rPr>
          <w:szCs w:val="28"/>
        </w:rPr>
        <w:t xml:space="preserve">. </w:t>
      </w:r>
    </w:p>
    <w:p w:rsidR="00917741" w:rsidRDefault="005A4375" w:rsidP="008D4B18">
      <w:pPr>
        <w:widowControl w:val="0"/>
        <w:autoSpaceDE w:val="0"/>
        <w:autoSpaceDN w:val="0"/>
        <w:adjustRightInd w:val="0"/>
        <w:ind w:firstLine="709"/>
        <w:contextualSpacing/>
        <w:rPr>
          <w:szCs w:val="28"/>
        </w:rPr>
      </w:pPr>
      <w:r w:rsidRPr="00917741">
        <w:rPr>
          <w:szCs w:val="28"/>
        </w:rPr>
        <w:t>К</w:t>
      </w:r>
      <w:r w:rsidR="00F02656" w:rsidRPr="00917741">
        <w:rPr>
          <w:szCs w:val="28"/>
        </w:rPr>
        <w:t xml:space="preserve">оличество обращений, поступивших в 1 полугодии </w:t>
      </w:r>
      <w:proofErr w:type="spellStart"/>
      <w:r w:rsidR="00F02656" w:rsidRPr="00917741">
        <w:rPr>
          <w:szCs w:val="28"/>
        </w:rPr>
        <w:t>т.г</w:t>
      </w:r>
      <w:proofErr w:type="spellEnd"/>
      <w:r w:rsidR="00F02656" w:rsidRPr="00917741">
        <w:rPr>
          <w:szCs w:val="28"/>
        </w:rPr>
        <w:t xml:space="preserve">. </w:t>
      </w:r>
      <w:r w:rsidRPr="00917741">
        <w:rPr>
          <w:szCs w:val="28"/>
        </w:rPr>
        <w:t xml:space="preserve">уменьшилось на </w:t>
      </w:r>
      <w:r w:rsidR="008D4B18" w:rsidRPr="00917741">
        <w:rPr>
          <w:szCs w:val="28"/>
        </w:rPr>
        <w:t>20,2</w:t>
      </w:r>
      <w:r w:rsidRPr="00917741">
        <w:rPr>
          <w:szCs w:val="28"/>
        </w:rPr>
        <w:t>% по сравнению с</w:t>
      </w:r>
      <w:r w:rsidR="00F02656" w:rsidRPr="00917741">
        <w:rPr>
          <w:szCs w:val="28"/>
        </w:rPr>
        <w:t xml:space="preserve"> АП 202</w:t>
      </w:r>
      <w:r w:rsidR="008D4B18" w:rsidRPr="00917741">
        <w:rPr>
          <w:szCs w:val="28"/>
        </w:rPr>
        <w:t>5</w:t>
      </w:r>
      <w:r w:rsidR="00F02656" w:rsidRPr="00917741">
        <w:rPr>
          <w:szCs w:val="28"/>
        </w:rPr>
        <w:t xml:space="preserve"> года.</w:t>
      </w:r>
      <w:r w:rsidR="00F02656" w:rsidRPr="00B40995">
        <w:rPr>
          <w:szCs w:val="28"/>
        </w:rPr>
        <w:t xml:space="preserve"> </w:t>
      </w:r>
      <w:r w:rsidR="008D4B18">
        <w:rPr>
          <w:szCs w:val="28"/>
        </w:rPr>
        <w:t>Стоит отметить, что в 2025</w:t>
      </w:r>
      <w:r w:rsidRPr="00B40995">
        <w:rPr>
          <w:szCs w:val="28"/>
        </w:rPr>
        <w:t xml:space="preserve"> году поступило большое количество обращений </w:t>
      </w:r>
      <w:r w:rsidR="008D4B18">
        <w:rPr>
          <w:szCs w:val="28"/>
        </w:rPr>
        <w:t>по вопросам</w:t>
      </w:r>
      <w:r w:rsidR="008D4B18" w:rsidRPr="009D791C">
        <w:rPr>
          <w:szCs w:val="28"/>
        </w:rPr>
        <w:t xml:space="preserve"> оказани</w:t>
      </w:r>
      <w:r w:rsidR="008D4B18">
        <w:rPr>
          <w:szCs w:val="28"/>
        </w:rPr>
        <w:t>я</w:t>
      </w:r>
      <w:r w:rsidR="008D4B18" w:rsidRPr="009D791C">
        <w:rPr>
          <w:szCs w:val="28"/>
        </w:rPr>
        <w:t xml:space="preserve"> помощи семьям погибших участников СВО</w:t>
      </w:r>
      <w:r w:rsidR="00917741">
        <w:rPr>
          <w:szCs w:val="28"/>
        </w:rPr>
        <w:t>, а также</w:t>
      </w:r>
      <w:r w:rsidR="008D4B18">
        <w:rPr>
          <w:szCs w:val="28"/>
        </w:rPr>
        <w:t xml:space="preserve"> семьям </w:t>
      </w:r>
      <w:r w:rsidR="008D4B18" w:rsidRPr="009D791C">
        <w:rPr>
          <w:szCs w:val="28"/>
        </w:rPr>
        <w:t xml:space="preserve">мобилизованных </w:t>
      </w:r>
      <w:r w:rsidR="00917741">
        <w:rPr>
          <w:szCs w:val="28"/>
        </w:rPr>
        <w:t xml:space="preserve">и </w:t>
      </w:r>
      <w:r w:rsidR="008D4B18" w:rsidRPr="009D791C">
        <w:rPr>
          <w:szCs w:val="28"/>
        </w:rPr>
        <w:t xml:space="preserve">контрактников, проходящих службу в зоне СВО, в </w:t>
      </w:r>
      <w:r w:rsidR="00917741">
        <w:rPr>
          <w:szCs w:val="28"/>
        </w:rPr>
        <w:t xml:space="preserve">части </w:t>
      </w:r>
      <w:r w:rsidR="008D4B18" w:rsidRPr="009D791C">
        <w:rPr>
          <w:szCs w:val="28"/>
        </w:rPr>
        <w:t>выделени</w:t>
      </w:r>
      <w:r w:rsidR="00917741">
        <w:rPr>
          <w:szCs w:val="28"/>
        </w:rPr>
        <w:t>я</w:t>
      </w:r>
      <w:r w:rsidR="008D4B18" w:rsidRPr="009D791C">
        <w:rPr>
          <w:szCs w:val="28"/>
        </w:rPr>
        <w:t xml:space="preserve"> дров для отопления жилого помещения</w:t>
      </w:r>
      <w:r w:rsidR="008D4B18">
        <w:rPr>
          <w:szCs w:val="28"/>
        </w:rPr>
        <w:t>. В текущем году массовых обращений по указанн</w:t>
      </w:r>
      <w:r w:rsidR="00917741">
        <w:rPr>
          <w:szCs w:val="28"/>
        </w:rPr>
        <w:t>ым</w:t>
      </w:r>
      <w:r w:rsidR="008D4B18">
        <w:rPr>
          <w:szCs w:val="28"/>
        </w:rPr>
        <w:t xml:space="preserve"> вопрос</w:t>
      </w:r>
      <w:r w:rsidR="00917741">
        <w:rPr>
          <w:szCs w:val="28"/>
        </w:rPr>
        <w:t>ам</w:t>
      </w:r>
      <w:r w:rsidR="008D4B18">
        <w:rPr>
          <w:szCs w:val="28"/>
        </w:rPr>
        <w:t xml:space="preserve"> </w:t>
      </w:r>
      <w:r w:rsidR="00917741">
        <w:rPr>
          <w:szCs w:val="28"/>
        </w:rPr>
        <w:t>не зафиксировано</w:t>
      </w:r>
      <w:r w:rsidR="008D4B18">
        <w:rPr>
          <w:szCs w:val="28"/>
        </w:rPr>
        <w:t>,</w:t>
      </w:r>
      <w:r w:rsidR="008D4B18" w:rsidRPr="008D4B18">
        <w:rPr>
          <w:szCs w:val="28"/>
        </w:rPr>
        <w:t xml:space="preserve"> </w:t>
      </w:r>
      <w:r w:rsidR="00917741">
        <w:rPr>
          <w:szCs w:val="28"/>
        </w:rPr>
        <w:t xml:space="preserve">что </w:t>
      </w:r>
      <w:r w:rsidR="00917741" w:rsidRPr="00917741">
        <w:rPr>
          <w:szCs w:val="28"/>
        </w:rPr>
        <w:t>свидетельствует о стабильности ситуации в части обеспечения указанных категорий граждан и рез</w:t>
      </w:r>
      <w:r w:rsidR="00917741">
        <w:rPr>
          <w:szCs w:val="28"/>
        </w:rPr>
        <w:t>ультативности мер, реализуемых М</w:t>
      </w:r>
      <w:r w:rsidR="00917741" w:rsidRPr="00917741">
        <w:rPr>
          <w:szCs w:val="28"/>
        </w:rPr>
        <w:t>инистерством</w:t>
      </w:r>
      <w:r w:rsidR="00917741">
        <w:rPr>
          <w:szCs w:val="28"/>
        </w:rPr>
        <w:t>.</w:t>
      </w:r>
    </w:p>
    <w:p w:rsidR="00641E3D" w:rsidRPr="00B40995" w:rsidRDefault="00641E3D" w:rsidP="00942C5F">
      <w:pPr>
        <w:widowControl w:val="0"/>
        <w:autoSpaceDE w:val="0"/>
        <w:autoSpaceDN w:val="0"/>
        <w:adjustRightInd w:val="0"/>
        <w:spacing w:line="360" w:lineRule="auto"/>
        <w:ind w:firstLine="709"/>
        <w:contextualSpacing/>
        <w:rPr>
          <w:szCs w:val="28"/>
        </w:rPr>
      </w:pPr>
      <w:r w:rsidRPr="00B40995">
        <w:rPr>
          <w:szCs w:val="28"/>
        </w:rPr>
        <w:t xml:space="preserve">Основные источники поступления обращений граждан </w:t>
      </w:r>
      <w:r w:rsidR="009834CA" w:rsidRPr="00B40995">
        <w:rPr>
          <w:szCs w:val="28"/>
        </w:rPr>
        <w:t>1</w:t>
      </w:r>
      <w:r w:rsidRPr="00B40995">
        <w:rPr>
          <w:szCs w:val="28"/>
        </w:rPr>
        <w:t xml:space="preserve"> полугодии 20</w:t>
      </w:r>
      <w:r w:rsidR="00FB4E35" w:rsidRPr="00B40995">
        <w:rPr>
          <w:szCs w:val="28"/>
        </w:rPr>
        <w:t>2</w:t>
      </w:r>
      <w:r w:rsidR="008D4B18">
        <w:rPr>
          <w:szCs w:val="28"/>
        </w:rPr>
        <w:t>6</w:t>
      </w:r>
      <w:r w:rsidRPr="00B40995">
        <w:rPr>
          <w:szCs w:val="28"/>
        </w:rPr>
        <w:t xml:space="preserve"> г.</w:t>
      </w:r>
    </w:p>
    <w:tbl>
      <w:tblPr>
        <w:tblW w:w="101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32"/>
        <w:gridCol w:w="3965"/>
      </w:tblGrid>
      <w:tr w:rsidR="00B40995" w:rsidRPr="00B40995" w:rsidTr="007461F5">
        <w:trPr>
          <w:trHeight w:val="427"/>
        </w:trPr>
        <w:tc>
          <w:tcPr>
            <w:tcW w:w="6232" w:type="dxa"/>
            <w:shd w:val="clear" w:color="auto" w:fill="auto"/>
          </w:tcPr>
          <w:p w:rsidR="00641E3D" w:rsidRPr="00B40995" w:rsidRDefault="00641E3D" w:rsidP="00FB4E35">
            <w:pPr>
              <w:widowControl w:val="0"/>
              <w:autoSpaceDE w:val="0"/>
              <w:autoSpaceDN w:val="0"/>
              <w:adjustRightInd w:val="0"/>
              <w:ind w:firstLine="0"/>
              <w:contextualSpacing/>
              <w:jc w:val="center"/>
              <w:rPr>
                <w:sz w:val="24"/>
                <w:szCs w:val="24"/>
              </w:rPr>
            </w:pPr>
            <w:r w:rsidRPr="00B40995">
              <w:rPr>
                <w:sz w:val="24"/>
                <w:szCs w:val="24"/>
              </w:rPr>
              <w:t>Источник поступления</w:t>
            </w:r>
          </w:p>
        </w:tc>
        <w:tc>
          <w:tcPr>
            <w:tcW w:w="3965" w:type="dxa"/>
            <w:shd w:val="clear" w:color="auto" w:fill="auto"/>
          </w:tcPr>
          <w:p w:rsidR="00641E3D" w:rsidRPr="00B40995" w:rsidRDefault="00641E3D" w:rsidP="00FB4E35">
            <w:pPr>
              <w:widowControl w:val="0"/>
              <w:autoSpaceDE w:val="0"/>
              <w:autoSpaceDN w:val="0"/>
              <w:adjustRightInd w:val="0"/>
              <w:ind w:firstLine="0"/>
              <w:contextualSpacing/>
              <w:jc w:val="center"/>
              <w:rPr>
                <w:sz w:val="24"/>
                <w:szCs w:val="24"/>
              </w:rPr>
            </w:pPr>
            <w:r w:rsidRPr="00B40995">
              <w:rPr>
                <w:sz w:val="24"/>
                <w:szCs w:val="24"/>
              </w:rPr>
              <w:t>Количество обращений</w:t>
            </w:r>
          </w:p>
        </w:tc>
      </w:tr>
      <w:tr w:rsidR="00B40995" w:rsidRPr="00B40995" w:rsidTr="00824BCB">
        <w:tc>
          <w:tcPr>
            <w:tcW w:w="6232" w:type="dxa"/>
            <w:shd w:val="clear" w:color="auto" w:fill="auto"/>
          </w:tcPr>
          <w:p w:rsidR="00641E3D" w:rsidRPr="00B40995" w:rsidRDefault="00641E3D" w:rsidP="00FB4E35">
            <w:pPr>
              <w:widowControl w:val="0"/>
              <w:autoSpaceDE w:val="0"/>
              <w:autoSpaceDN w:val="0"/>
              <w:adjustRightInd w:val="0"/>
              <w:ind w:firstLine="0"/>
              <w:contextualSpacing/>
              <w:rPr>
                <w:sz w:val="24"/>
                <w:szCs w:val="24"/>
              </w:rPr>
            </w:pPr>
            <w:r w:rsidRPr="00B40995">
              <w:rPr>
                <w:sz w:val="24"/>
                <w:szCs w:val="24"/>
              </w:rPr>
              <w:t>Интернет-приемная</w:t>
            </w:r>
          </w:p>
        </w:tc>
        <w:tc>
          <w:tcPr>
            <w:tcW w:w="3965" w:type="dxa"/>
            <w:shd w:val="clear" w:color="auto" w:fill="auto"/>
          </w:tcPr>
          <w:p w:rsidR="00641E3D" w:rsidRPr="00B40995" w:rsidRDefault="008D4B18" w:rsidP="00FB4E35">
            <w:pPr>
              <w:widowControl w:val="0"/>
              <w:autoSpaceDE w:val="0"/>
              <w:autoSpaceDN w:val="0"/>
              <w:adjustRightInd w:val="0"/>
              <w:ind w:firstLine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107</w:t>
            </w:r>
          </w:p>
        </w:tc>
      </w:tr>
      <w:tr w:rsidR="00B40995" w:rsidRPr="00B40995" w:rsidTr="00824BCB">
        <w:tc>
          <w:tcPr>
            <w:tcW w:w="6232" w:type="dxa"/>
            <w:shd w:val="clear" w:color="auto" w:fill="auto"/>
          </w:tcPr>
          <w:p w:rsidR="00641E3D" w:rsidRPr="00B40995" w:rsidRDefault="00641E3D" w:rsidP="00FB4E35">
            <w:pPr>
              <w:widowControl w:val="0"/>
              <w:autoSpaceDE w:val="0"/>
              <w:autoSpaceDN w:val="0"/>
              <w:adjustRightInd w:val="0"/>
              <w:ind w:firstLine="0"/>
              <w:contextualSpacing/>
              <w:rPr>
                <w:sz w:val="24"/>
                <w:szCs w:val="24"/>
              </w:rPr>
            </w:pPr>
            <w:r w:rsidRPr="00B40995">
              <w:rPr>
                <w:sz w:val="24"/>
                <w:szCs w:val="24"/>
              </w:rPr>
              <w:t>Почта/факс</w:t>
            </w:r>
            <w:r w:rsidR="00FC1F5A" w:rsidRPr="00B40995">
              <w:rPr>
                <w:sz w:val="24"/>
                <w:szCs w:val="24"/>
              </w:rPr>
              <w:t xml:space="preserve"> (в </w:t>
            </w:r>
            <w:proofErr w:type="spellStart"/>
            <w:r w:rsidR="00FC1F5A" w:rsidRPr="00B40995">
              <w:rPr>
                <w:sz w:val="24"/>
                <w:szCs w:val="24"/>
              </w:rPr>
              <w:t>т.ч</w:t>
            </w:r>
            <w:proofErr w:type="spellEnd"/>
            <w:r w:rsidR="00FC1F5A" w:rsidRPr="00B40995">
              <w:rPr>
                <w:sz w:val="24"/>
                <w:szCs w:val="24"/>
              </w:rPr>
              <w:t>. телеграмма)</w:t>
            </w:r>
          </w:p>
        </w:tc>
        <w:tc>
          <w:tcPr>
            <w:tcW w:w="3965" w:type="dxa"/>
            <w:shd w:val="clear" w:color="auto" w:fill="auto"/>
          </w:tcPr>
          <w:p w:rsidR="00641E3D" w:rsidRPr="00B40995" w:rsidRDefault="008D4B18" w:rsidP="00FB4E35">
            <w:pPr>
              <w:widowControl w:val="0"/>
              <w:autoSpaceDE w:val="0"/>
              <w:autoSpaceDN w:val="0"/>
              <w:adjustRightInd w:val="0"/>
              <w:ind w:firstLine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 w:rsidR="00B40995" w:rsidRPr="00B40995" w:rsidTr="00824BCB">
        <w:tc>
          <w:tcPr>
            <w:tcW w:w="6232" w:type="dxa"/>
            <w:shd w:val="clear" w:color="auto" w:fill="auto"/>
          </w:tcPr>
          <w:p w:rsidR="00641E3D" w:rsidRPr="00B40995" w:rsidRDefault="00641E3D" w:rsidP="00FB4E35">
            <w:pPr>
              <w:widowControl w:val="0"/>
              <w:autoSpaceDE w:val="0"/>
              <w:autoSpaceDN w:val="0"/>
              <w:adjustRightInd w:val="0"/>
              <w:ind w:firstLine="0"/>
              <w:contextualSpacing/>
              <w:jc w:val="left"/>
              <w:rPr>
                <w:sz w:val="24"/>
                <w:szCs w:val="24"/>
              </w:rPr>
            </w:pPr>
            <w:r w:rsidRPr="00B40995">
              <w:rPr>
                <w:sz w:val="24"/>
                <w:szCs w:val="24"/>
              </w:rPr>
              <w:t>Электронная почта</w:t>
            </w:r>
          </w:p>
        </w:tc>
        <w:tc>
          <w:tcPr>
            <w:tcW w:w="3965" w:type="dxa"/>
            <w:shd w:val="clear" w:color="auto" w:fill="auto"/>
          </w:tcPr>
          <w:p w:rsidR="00641E3D" w:rsidRPr="00B40995" w:rsidRDefault="008D4B18" w:rsidP="00FB4E35">
            <w:pPr>
              <w:widowControl w:val="0"/>
              <w:autoSpaceDE w:val="0"/>
              <w:autoSpaceDN w:val="0"/>
              <w:adjustRightInd w:val="0"/>
              <w:ind w:firstLine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</w:tr>
      <w:tr w:rsidR="00B40995" w:rsidRPr="00B40995" w:rsidTr="00824BCB">
        <w:tc>
          <w:tcPr>
            <w:tcW w:w="6232" w:type="dxa"/>
            <w:shd w:val="clear" w:color="auto" w:fill="auto"/>
          </w:tcPr>
          <w:p w:rsidR="00641E3D" w:rsidRPr="00B40995" w:rsidRDefault="00641E3D" w:rsidP="00FB4E35">
            <w:pPr>
              <w:widowControl w:val="0"/>
              <w:autoSpaceDE w:val="0"/>
              <w:autoSpaceDN w:val="0"/>
              <w:adjustRightInd w:val="0"/>
              <w:ind w:firstLine="0"/>
              <w:contextualSpacing/>
              <w:jc w:val="left"/>
              <w:rPr>
                <w:sz w:val="24"/>
                <w:szCs w:val="24"/>
              </w:rPr>
            </w:pPr>
            <w:r w:rsidRPr="00B40995">
              <w:rPr>
                <w:sz w:val="24"/>
                <w:szCs w:val="24"/>
              </w:rPr>
              <w:t>МЭДО</w:t>
            </w:r>
          </w:p>
        </w:tc>
        <w:tc>
          <w:tcPr>
            <w:tcW w:w="3965" w:type="dxa"/>
            <w:shd w:val="clear" w:color="auto" w:fill="auto"/>
          </w:tcPr>
          <w:p w:rsidR="00641E3D" w:rsidRPr="00B40995" w:rsidRDefault="008D4B18" w:rsidP="00FB4E35">
            <w:pPr>
              <w:widowControl w:val="0"/>
              <w:autoSpaceDE w:val="0"/>
              <w:autoSpaceDN w:val="0"/>
              <w:adjustRightInd w:val="0"/>
              <w:ind w:firstLine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B40995" w:rsidRPr="00B40995" w:rsidTr="00824BCB">
        <w:tc>
          <w:tcPr>
            <w:tcW w:w="6232" w:type="dxa"/>
            <w:shd w:val="clear" w:color="auto" w:fill="auto"/>
          </w:tcPr>
          <w:p w:rsidR="00641E3D" w:rsidRPr="00B40995" w:rsidRDefault="00641E3D" w:rsidP="00FB4E35">
            <w:pPr>
              <w:widowControl w:val="0"/>
              <w:autoSpaceDE w:val="0"/>
              <w:autoSpaceDN w:val="0"/>
              <w:adjustRightInd w:val="0"/>
              <w:ind w:firstLine="0"/>
              <w:contextualSpacing/>
              <w:jc w:val="left"/>
              <w:rPr>
                <w:sz w:val="24"/>
                <w:szCs w:val="24"/>
              </w:rPr>
            </w:pPr>
            <w:r w:rsidRPr="00B40995">
              <w:rPr>
                <w:sz w:val="24"/>
                <w:szCs w:val="24"/>
              </w:rPr>
              <w:t>На руки, курьером</w:t>
            </w:r>
          </w:p>
        </w:tc>
        <w:tc>
          <w:tcPr>
            <w:tcW w:w="3965" w:type="dxa"/>
            <w:shd w:val="clear" w:color="auto" w:fill="auto"/>
          </w:tcPr>
          <w:p w:rsidR="00641E3D" w:rsidRPr="00B40995" w:rsidRDefault="008D4B18" w:rsidP="00FB4E35">
            <w:pPr>
              <w:widowControl w:val="0"/>
              <w:autoSpaceDE w:val="0"/>
              <w:autoSpaceDN w:val="0"/>
              <w:adjustRightInd w:val="0"/>
              <w:ind w:firstLine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B40995" w:rsidRPr="00B40995" w:rsidTr="00824BCB">
        <w:tc>
          <w:tcPr>
            <w:tcW w:w="6232" w:type="dxa"/>
            <w:shd w:val="clear" w:color="auto" w:fill="auto"/>
          </w:tcPr>
          <w:p w:rsidR="00A87342" w:rsidRPr="00B40995" w:rsidRDefault="00641E3D" w:rsidP="00FB4E35">
            <w:pPr>
              <w:widowControl w:val="0"/>
              <w:autoSpaceDE w:val="0"/>
              <w:autoSpaceDN w:val="0"/>
              <w:adjustRightInd w:val="0"/>
              <w:ind w:firstLine="0"/>
              <w:contextualSpacing/>
              <w:rPr>
                <w:sz w:val="24"/>
                <w:szCs w:val="24"/>
              </w:rPr>
            </w:pPr>
            <w:r w:rsidRPr="00B40995">
              <w:rPr>
                <w:sz w:val="24"/>
                <w:szCs w:val="24"/>
              </w:rPr>
              <w:t xml:space="preserve">Устные обращения граждан </w:t>
            </w:r>
          </w:p>
          <w:p w:rsidR="00641E3D" w:rsidRPr="00B40995" w:rsidRDefault="00641E3D" w:rsidP="00FB4E35">
            <w:pPr>
              <w:widowControl w:val="0"/>
              <w:autoSpaceDE w:val="0"/>
              <w:autoSpaceDN w:val="0"/>
              <w:adjustRightInd w:val="0"/>
              <w:ind w:firstLine="0"/>
              <w:contextualSpacing/>
              <w:rPr>
                <w:sz w:val="24"/>
                <w:szCs w:val="24"/>
              </w:rPr>
            </w:pPr>
            <w:r w:rsidRPr="00B40995">
              <w:rPr>
                <w:sz w:val="24"/>
                <w:szCs w:val="24"/>
              </w:rPr>
              <w:t>(личный прием</w:t>
            </w:r>
            <w:r w:rsidR="00FB4E35" w:rsidRPr="00B40995">
              <w:rPr>
                <w:sz w:val="24"/>
                <w:szCs w:val="24"/>
              </w:rPr>
              <w:t>, телефонные звонки</w:t>
            </w:r>
            <w:r w:rsidRPr="00B40995">
              <w:rPr>
                <w:sz w:val="24"/>
                <w:szCs w:val="24"/>
              </w:rPr>
              <w:t>)</w:t>
            </w:r>
          </w:p>
        </w:tc>
        <w:tc>
          <w:tcPr>
            <w:tcW w:w="3965" w:type="dxa"/>
            <w:shd w:val="clear" w:color="auto" w:fill="auto"/>
          </w:tcPr>
          <w:p w:rsidR="00641E3D" w:rsidRPr="00B40995" w:rsidRDefault="008D4B18" w:rsidP="00FB4E35">
            <w:pPr>
              <w:widowControl w:val="0"/>
              <w:autoSpaceDE w:val="0"/>
              <w:autoSpaceDN w:val="0"/>
              <w:adjustRightInd w:val="0"/>
              <w:ind w:firstLine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</w:tr>
      <w:tr w:rsidR="00B40995" w:rsidRPr="00B40995" w:rsidTr="00824BCB">
        <w:tc>
          <w:tcPr>
            <w:tcW w:w="6232" w:type="dxa"/>
            <w:shd w:val="clear" w:color="auto" w:fill="auto"/>
          </w:tcPr>
          <w:p w:rsidR="00641E3D" w:rsidRPr="00B40995" w:rsidRDefault="00641E3D" w:rsidP="00FB4E35">
            <w:pPr>
              <w:widowControl w:val="0"/>
              <w:autoSpaceDE w:val="0"/>
              <w:autoSpaceDN w:val="0"/>
              <w:adjustRightInd w:val="0"/>
              <w:ind w:firstLine="0"/>
              <w:contextualSpacing/>
              <w:jc w:val="left"/>
              <w:rPr>
                <w:sz w:val="24"/>
                <w:szCs w:val="24"/>
              </w:rPr>
            </w:pPr>
            <w:r w:rsidRPr="00B40995">
              <w:rPr>
                <w:sz w:val="24"/>
                <w:szCs w:val="24"/>
              </w:rPr>
              <w:t>Ящик для приема обращений граждан</w:t>
            </w:r>
          </w:p>
        </w:tc>
        <w:tc>
          <w:tcPr>
            <w:tcW w:w="3965" w:type="dxa"/>
            <w:shd w:val="clear" w:color="auto" w:fill="auto"/>
          </w:tcPr>
          <w:p w:rsidR="00641E3D" w:rsidRPr="00B40995" w:rsidRDefault="008D4B18" w:rsidP="00FB4E35">
            <w:pPr>
              <w:widowControl w:val="0"/>
              <w:autoSpaceDE w:val="0"/>
              <w:autoSpaceDN w:val="0"/>
              <w:adjustRightInd w:val="0"/>
              <w:ind w:firstLine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B40995" w:rsidRPr="00B40995" w:rsidTr="00824BCB">
        <w:tc>
          <w:tcPr>
            <w:tcW w:w="6232" w:type="dxa"/>
            <w:shd w:val="clear" w:color="auto" w:fill="auto"/>
          </w:tcPr>
          <w:p w:rsidR="00641E3D" w:rsidRPr="00B40995" w:rsidRDefault="00641E3D" w:rsidP="00FB4E35">
            <w:pPr>
              <w:widowControl w:val="0"/>
              <w:autoSpaceDE w:val="0"/>
              <w:autoSpaceDN w:val="0"/>
              <w:adjustRightInd w:val="0"/>
              <w:ind w:firstLine="0"/>
              <w:contextualSpacing/>
              <w:jc w:val="left"/>
              <w:rPr>
                <w:sz w:val="24"/>
                <w:szCs w:val="24"/>
              </w:rPr>
            </w:pPr>
            <w:r w:rsidRPr="00B40995">
              <w:rPr>
                <w:sz w:val="24"/>
                <w:szCs w:val="24"/>
              </w:rPr>
              <w:t>Электронный документ</w:t>
            </w:r>
          </w:p>
        </w:tc>
        <w:tc>
          <w:tcPr>
            <w:tcW w:w="3965" w:type="dxa"/>
            <w:shd w:val="clear" w:color="auto" w:fill="auto"/>
          </w:tcPr>
          <w:p w:rsidR="00641E3D" w:rsidRPr="00B40995" w:rsidRDefault="008D4B18" w:rsidP="00FB4E35">
            <w:pPr>
              <w:widowControl w:val="0"/>
              <w:autoSpaceDE w:val="0"/>
              <w:autoSpaceDN w:val="0"/>
              <w:adjustRightInd w:val="0"/>
              <w:ind w:firstLine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</w:t>
            </w:r>
          </w:p>
        </w:tc>
      </w:tr>
      <w:tr w:rsidR="00B40995" w:rsidRPr="00B40995" w:rsidTr="00824BCB">
        <w:tc>
          <w:tcPr>
            <w:tcW w:w="6232" w:type="dxa"/>
            <w:shd w:val="clear" w:color="auto" w:fill="auto"/>
          </w:tcPr>
          <w:p w:rsidR="00B40995" w:rsidRPr="00B40995" w:rsidRDefault="00B40995" w:rsidP="00FB4E35">
            <w:pPr>
              <w:widowControl w:val="0"/>
              <w:autoSpaceDE w:val="0"/>
              <w:autoSpaceDN w:val="0"/>
              <w:adjustRightInd w:val="0"/>
              <w:ind w:firstLine="0"/>
              <w:contextualSpacing/>
              <w:jc w:val="left"/>
              <w:rPr>
                <w:sz w:val="24"/>
                <w:szCs w:val="24"/>
              </w:rPr>
            </w:pPr>
            <w:r w:rsidRPr="00B40995">
              <w:rPr>
                <w:sz w:val="24"/>
                <w:szCs w:val="24"/>
              </w:rPr>
              <w:t>ПОС (платформа обратной связи)</w:t>
            </w:r>
          </w:p>
        </w:tc>
        <w:tc>
          <w:tcPr>
            <w:tcW w:w="3965" w:type="dxa"/>
            <w:shd w:val="clear" w:color="auto" w:fill="auto"/>
          </w:tcPr>
          <w:p w:rsidR="00B40995" w:rsidRPr="00B40995" w:rsidRDefault="008D4B18" w:rsidP="00FB4E35">
            <w:pPr>
              <w:widowControl w:val="0"/>
              <w:autoSpaceDE w:val="0"/>
              <w:autoSpaceDN w:val="0"/>
              <w:adjustRightInd w:val="0"/>
              <w:ind w:firstLine="0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</w:tr>
    </w:tbl>
    <w:p w:rsidR="00641E3D" w:rsidRPr="00B40995" w:rsidRDefault="00641E3D" w:rsidP="00FB4E35">
      <w:pPr>
        <w:widowControl w:val="0"/>
        <w:autoSpaceDE w:val="0"/>
        <w:autoSpaceDN w:val="0"/>
        <w:adjustRightInd w:val="0"/>
        <w:ind w:firstLine="709"/>
        <w:contextualSpacing/>
        <w:jc w:val="center"/>
        <w:rPr>
          <w:b/>
          <w:sz w:val="8"/>
          <w:szCs w:val="28"/>
        </w:rPr>
      </w:pPr>
    </w:p>
    <w:p w:rsidR="006A31E2" w:rsidRPr="00B40995" w:rsidRDefault="006A31E2" w:rsidP="001777EB">
      <w:pPr>
        <w:widowControl w:val="0"/>
        <w:autoSpaceDE w:val="0"/>
        <w:autoSpaceDN w:val="0"/>
        <w:adjustRightInd w:val="0"/>
        <w:ind w:firstLine="708"/>
        <w:contextualSpacing/>
        <w:rPr>
          <w:szCs w:val="28"/>
        </w:rPr>
      </w:pPr>
      <w:bookmarkStart w:id="0" w:name="OLE_LINK7"/>
      <w:bookmarkStart w:id="1" w:name="OLE_LINK8"/>
      <w:r w:rsidRPr="00B40995">
        <w:rPr>
          <w:szCs w:val="28"/>
        </w:rPr>
        <w:t>Значительная часть вопросов, поступивших от населения, относится к</w:t>
      </w:r>
      <w:r w:rsidR="00E30C3E" w:rsidRPr="00B40995">
        <w:rPr>
          <w:szCs w:val="28"/>
        </w:rPr>
        <w:t xml:space="preserve"> сфере лесных отношений, таких </w:t>
      </w:r>
      <w:r w:rsidRPr="00B40995">
        <w:rPr>
          <w:szCs w:val="28"/>
        </w:rPr>
        <w:t>как предоставление лесных участков в безвозмездное срочное пользование, рассмотрение проектов освоения лесов, обеспечение древесиной, санитарно-экологическое состояние участков лесного фонда,</w:t>
      </w:r>
      <w:r w:rsidR="006132A4" w:rsidRPr="00B40995">
        <w:rPr>
          <w:szCs w:val="28"/>
        </w:rPr>
        <w:t xml:space="preserve"> сбор валежника, </w:t>
      </w:r>
      <w:r w:rsidRPr="00B40995">
        <w:rPr>
          <w:szCs w:val="28"/>
        </w:rPr>
        <w:t xml:space="preserve">нарушения лесного законодательства </w:t>
      </w:r>
      <w:r w:rsidR="00B40995" w:rsidRPr="00B40995">
        <w:rPr>
          <w:szCs w:val="28"/>
        </w:rPr>
        <w:t>(</w:t>
      </w:r>
      <w:r w:rsidRPr="00B40995">
        <w:rPr>
          <w:szCs w:val="28"/>
        </w:rPr>
        <w:t xml:space="preserve">в </w:t>
      </w:r>
      <w:proofErr w:type="spellStart"/>
      <w:r w:rsidRPr="00B40995">
        <w:rPr>
          <w:szCs w:val="28"/>
        </w:rPr>
        <w:t>т.ч</w:t>
      </w:r>
      <w:proofErr w:type="spellEnd"/>
      <w:r w:rsidRPr="00B40995">
        <w:rPr>
          <w:szCs w:val="28"/>
        </w:rPr>
        <w:t>. незаконная рубка</w:t>
      </w:r>
      <w:r w:rsidR="00B40995" w:rsidRPr="00B40995">
        <w:rPr>
          <w:szCs w:val="28"/>
        </w:rPr>
        <w:t xml:space="preserve"> и</w:t>
      </w:r>
      <w:r w:rsidRPr="00B40995">
        <w:rPr>
          <w:szCs w:val="28"/>
        </w:rPr>
        <w:t xml:space="preserve"> самовольное использование лесных участков</w:t>
      </w:r>
      <w:r w:rsidR="00B40995" w:rsidRPr="00B40995">
        <w:rPr>
          <w:szCs w:val="28"/>
        </w:rPr>
        <w:t>)</w:t>
      </w:r>
      <w:r w:rsidR="003A3DE4" w:rsidRPr="00B40995">
        <w:rPr>
          <w:szCs w:val="28"/>
        </w:rPr>
        <w:t>, проведение мероприятий по ликвидации очагов вредных организмов</w:t>
      </w:r>
      <w:r w:rsidRPr="00B40995">
        <w:rPr>
          <w:szCs w:val="28"/>
        </w:rPr>
        <w:t xml:space="preserve"> и другие вопросы.</w:t>
      </w:r>
    </w:p>
    <w:p w:rsidR="00824A96" w:rsidRPr="00B40995" w:rsidRDefault="00824A96" w:rsidP="00FB4E35">
      <w:pPr>
        <w:widowControl w:val="0"/>
        <w:autoSpaceDE w:val="0"/>
        <w:autoSpaceDN w:val="0"/>
        <w:adjustRightInd w:val="0"/>
        <w:ind w:firstLine="709"/>
        <w:contextualSpacing/>
        <w:rPr>
          <w:szCs w:val="28"/>
        </w:rPr>
      </w:pPr>
      <w:r w:rsidRPr="00B40995">
        <w:rPr>
          <w:szCs w:val="28"/>
        </w:rPr>
        <w:t>В результате рассмотрения обращений были даны разъяснения</w:t>
      </w:r>
      <w:r w:rsidR="00CC7BB9" w:rsidRPr="00B40995">
        <w:rPr>
          <w:szCs w:val="28"/>
        </w:rPr>
        <w:t xml:space="preserve"> по </w:t>
      </w:r>
      <w:r w:rsidR="00FB4E35" w:rsidRPr="00B40995">
        <w:rPr>
          <w:szCs w:val="28"/>
        </w:rPr>
        <w:t>1</w:t>
      </w:r>
      <w:r w:rsidR="00917741">
        <w:rPr>
          <w:szCs w:val="28"/>
        </w:rPr>
        <w:t>25</w:t>
      </w:r>
      <w:r w:rsidR="00101901" w:rsidRPr="00B40995">
        <w:rPr>
          <w:szCs w:val="28"/>
        </w:rPr>
        <w:t xml:space="preserve"> обращени</w:t>
      </w:r>
      <w:r w:rsidR="00242AA1" w:rsidRPr="00B40995">
        <w:rPr>
          <w:szCs w:val="28"/>
        </w:rPr>
        <w:t>ям</w:t>
      </w:r>
      <w:r w:rsidR="00101901" w:rsidRPr="00B40995">
        <w:rPr>
          <w:szCs w:val="28"/>
        </w:rPr>
        <w:t xml:space="preserve">, </w:t>
      </w:r>
      <w:r w:rsidR="00917741">
        <w:rPr>
          <w:szCs w:val="28"/>
        </w:rPr>
        <w:t>41</w:t>
      </w:r>
      <w:r w:rsidR="00B33E75" w:rsidRPr="00B40995">
        <w:rPr>
          <w:szCs w:val="28"/>
        </w:rPr>
        <w:t xml:space="preserve"> –</w:t>
      </w:r>
      <w:r w:rsidR="00101901" w:rsidRPr="00B40995">
        <w:rPr>
          <w:szCs w:val="28"/>
        </w:rPr>
        <w:t xml:space="preserve"> </w:t>
      </w:r>
      <w:r w:rsidR="00CC7BB9" w:rsidRPr="00B40995">
        <w:rPr>
          <w:szCs w:val="28"/>
        </w:rPr>
        <w:t xml:space="preserve">направлено по </w:t>
      </w:r>
      <w:r w:rsidR="00101901" w:rsidRPr="00B40995">
        <w:rPr>
          <w:szCs w:val="28"/>
        </w:rPr>
        <w:t xml:space="preserve">ведомственной принадлежности, </w:t>
      </w:r>
      <w:r w:rsidR="00917741">
        <w:rPr>
          <w:szCs w:val="28"/>
        </w:rPr>
        <w:t>5</w:t>
      </w:r>
      <w:r w:rsidR="00B33E75" w:rsidRPr="00B40995">
        <w:rPr>
          <w:szCs w:val="28"/>
        </w:rPr>
        <w:t xml:space="preserve"> – </w:t>
      </w:r>
      <w:r w:rsidR="00CC7BB9" w:rsidRPr="00B40995">
        <w:rPr>
          <w:szCs w:val="28"/>
        </w:rPr>
        <w:t>проверено</w:t>
      </w:r>
      <w:r w:rsidR="00560464" w:rsidRPr="00B40995">
        <w:rPr>
          <w:szCs w:val="28"/>
        </w:rPr>
        <w:t xml:space="preserve"> </w:t>
      </w:r>
      <w:r w:rsidR="00CC7BB9" w:rsidRPr="00B40995">
        <w:rPr>
          <w:szCs w:val="28"/>
        </w:rPr>
        <w:t>с выездом на место</w:t>
      </w:r>
      <w:r w:rsidR="00FB4E35" w:rsidRPr="00B40995">
        <w:rPr>
          <w:szCs w:val="28"/>
        </w:rPr>
        <w:t xml:space="preserve">, </w:t>
      </w:r>
      <w:r w:rsidR="00917741">
        <w:rPr>
          <w:szCs w:val="28"/>
        </w:rPr>
        <w:t>17</w:t>
      </w:r>
      <w:r w:rsidR="00B33E75" w:rsidRPr="00B40995">
        <w:rPr>
          <w:szCs w:val="28"/>
        </w:rPr>
        <w:t xml:space="preserve"> – </w:t>
      </w:r>
      <w:r w:rsidR="00727A11" w:rsidRPr="00B40995">
        <w:rPr>
          <w:szCs w:val="28"/>
        </w:rPr>
        <w:t>решено положительно</w:t>
      </w:r>
      <w:r w:rsidR="00F37973" w:rsidRPr="00B40995">
        <w:rPr>
          <w:szCs w:val="28"/>
        </w:rPr>
        <w:t>.</w:t>
      </w:r>
    </w:p>
    <w:bookmarkEnd w:id="0"/>
    <w:bookmarkEnd w:id="1"/>
    <w:p w:rsidR="00641E3D" w:rsidRPr="00B40995" w:rsidRDefault="00641E3D" w:rsidP="00FB4E35">
      <w:pPr>
        <w:widowControl w:val="0"/>
        <w:autoSpaceDE w:val="0"/>
        <w:autoSpaceDN w:val="0"/>
        <w:adjustRightInd w:val="0"/>
        <w:ind w:firstLine="708"/>
        <w:contextualSpacing/>
        <w:rPr>
          <w:szCs w:val="28"/>
        </w:rPr>
      </w:pPr>
      <w:r w:rsidRPr="00B40995">
        <w:rPr>
          <w:szCs w:val="28"/>
        </w:rPr>
        <w:t>Руководством Министерства еженедельно, по вторникам, с 14:00 часов проводится личный прием граждан</w:t>
      </w:r>
      <w:r w:rsidR="00101901" w:rsidRPr="00B40995">
        <w:rPr>
          <w:szCs w:val="28"/>
        </w:rPr>
        <w:t xml:space="preserve"> по предварительной записи</w:t>
      </w:r>
      <w:r w:rsidRPr="00B40995">
        <w:rPr>
          <w:szCs w:val="28"/>
        </w:rPr>
        <w:t>.</w:t>
      </w:r>
    </w:p>
    <w:p w:rsidR="00641E3D" w:rsidRPr="00B40995" w:rsidRDefault="00641E3D" w:rsidP="00FB4E35">
      <w:pPr>
        <w:widowControl w:val="0"/>
        <w:autoSpaceDE w:val="0"/>
        <w:autoSpaceDN w:val="0"/>
        <w:adjustRightInd w:val="0"/>
        <w:ind w:firstLine="709"/>
        <w:contextualSpacing/>
        <w:rPr>
          <w:szCs w:val="28"/>
        </w:rPr>
      </w:pPr>
      <w:r w:rsidRPr="00B40995">
        <w:rPr>
          <w:szCs w:val="28"/>
        </w:rPr>
        <w:t xml:space="preserve">В </w:t>
      </w:r>
      <w:r w:rsidR="00C84168" w:rsidRPr="00B40995">
        <w:rPr>
          <w:szCs w:val="28"/>
        </w:rPr>
        <w:t>1</w:t>
      </w:r>
      <w:r w:rsidRPr="00B40995">
        <w:rPr>
          <w:szCs w:val="28"/>
        </w:rPr>
        <w:t xml:space="preserve"> полугодии </w:t>
      </w:r>
      <w:r w:rsidRPr="00B40995">
        <w:rPr>
          <w:bCs/>
          <w:szCs w:val="28"/>
        </w:rPr>
        <w:t>2</w:t>
      </w:r>
      <w:r w:rsidR="006A31E2" w:rsidRPr="00B40995">
        <w:rPr>
          <w:szCs w:val="28"/>
        </w:rPr>
        <w:t>0</w:t>
      </w:r>
      <w:r w:rsidR="00FB4E35" w:rsidRPr="00B40995">
        <w:rPr>
          <w:szCs w:val="28"/>
        </w:rPr>
        <w:t>2</w:t>
      </w:r>
      <w:r w:rsidR="00917741">
        <w:rPr>
          <w:szCs w:val="28"/>
        </w:rPr>
        <w:t>6</w:t>
      </w:r>
      <w:r w:rsidRPr="00B40995">
        <w:rPr>
          <w:szCs w:val="28"/>
        </w:rPr>
        <w:t xml:space="preserve"> года </w:t>
      </w:r>
      <w:r w:rsidR="00F37973" w:rsidRPr="00B40995">
        <w:rPr>
          <w:szCs w:val="28"/>
        </w:rPr>
        <w:t xml:space="preserve">в Министерстве </w:t>
      </w:r>
      <w:r w:rsidRPr="00B40995">
        <w:rPr>
          <w:szCs w:val="28"/>
        </w:rPr>
        <w:t>на личном приеме всего было прин</w:t>
      </w:r>
      <w:r w:rsidR="006A31E2" w:rsidRPr="00B40995">
        <w:rPr>
          <w:szCs w:val="28"/>
        </w:rPr>
        <w:t xml:space="preserve">ято </w:t>
      </w:r>
      <w:r w:rsidR="00917741">
        <w:rPr>
          <w:szCs w:val="28"/>
        </w:rPr>
        <w:t>9</w:t>
      </w:r>
      <w:r w:rsidRPr="00B40995">
        <w:rPr>
          <w:szCs w:val="28"/>
        </w:rPr>
        <w:t xml:space="preserve"> граждан</w:t>
      </w:r>
      <w:r w:rsidR="006A31E2" w:rsidRPr="00B40995">
        <w:rPr>
          <w:szCs w:val="28"/>
        </w:rPr>
        <w:t xml:space="preserve">, из них </w:t>
      </w:r>
      <w:r w:rsidR="00917741">
        <w:rPr>
          <w:szCs w:val="28"/>
        </w:rPr>
        <w:t>3</w:t>
      </w:r>
      <w:r w:rsidRPr="00B40995">
        <w:rPr>
          <w:szCs w:val="28"/>
        </w:rPr>
        <w:t xml:space="preserve"> </w:t>
      </w:r>
      <w:r w:rsidR="00917741">
        <w:rPr>
          <w:szCs w:val="28"/>
        </w:rPr>
        <w:t>человека</w:t>
      </w:r>
      <w:r w:rsidRPr="00B40995">
        <w:rPr>
          <w:szCs w:val="28"/>
        </w:rPr>
        <w:t xml:space="preserve"> </w:t>
      </w:r>
      <w:r w:rsidR="00D74D03" w:rsidRPr="00B40995">
        <w:rPr>
          <w:szCs w:val="28"/>
        </w:rPr>
        <w:t xml:space="preserve">принято </w:t>
      </w:r>
      <w:r w:rsidR="006A31E2" w:rsidRPr="00B40995">
        <w:rPr>
          <w:szCs w:val="28"/>
        </w:rPr>
        <w:t xml:space="preserve">министром, </w:t>
      </w:r>
      <w:r w:rsidR="00917741">
        <w:rPr>
          <w:szCs w:val="28"/>
        </w:rPr>
        <w:t>6</w:t>
      </w:r>
      <w:r w:rsidR="00C84168" w:rsidRPr="00B40995">
        <w:rPr>
          <w:szCs w:val="28"/>
        </w:rPr>
        <w:t xml:space="preserve"> </w:t>
      </w:r>
      <w:r w:rsidR="00143B13" w:rsidRPr="00B40995">
        <w:rPr>
          <w:szCs w:val="28"/>
        </w:rPr>
        <w:t>– заместителями.</w:t>
      </w:r>
    </w:p>
    <w:p w:rsidR="005A4375" w:rsidRDefault="00641E3D" w:rsidP="00B40995">
      <w:pPr>
        <w:widowControl w:val="0"/>
        <w:autoSpaceDE w:val="0"/>
        <w:autoSpaceDN w:val="0"/>
        <w:adjustRightInd w:val="0"/>
        <w:ind w:firstLine="709"/>
        <w:contextualSpacing/>
        <w:rPr>
          <w:szCs w:val="28"/>
        </w:rPr>
      </w:pPr>
      <w:r w:rsidRPr="00B40995">
        <w:rPr>
          <w:rFonts w:eastAsia="Calibri"/>
          <w:szCs w:val="28"/>
          <w:lang w:eastAsia="en-US"/>
        </w:rPr>
        <w:t>Анализ состояния исполнения документов показывает, что все письменные обращения граждан были и</w:t>
      </w:r>
      <w:r w:rsidR="006A31E2" w:rsidRPr="00B40995">
        <w:rPr>
          <w:rFonts w:eastAsia="Calibri"/>
          <w:szCs w:val="28"/>
          <w:lang w:eastAsia="en-US"/>
        </w:rPr>
        <w:t xml:space="preserve">сполнены в </w:t>
      </w:r>
      <w:r w:rsidR="00C84168" w:rsidRPr="00B40995">
        <w:rPr>
          <w:rFonts w:eastAsia="Calibri"/>
          <w:szCs w:val="28"/>
          <w:lang w:eastAsia="en-US"/>
        </w:rPr>
        <w:t>1</w:t>
      </w:r>
      <w:r w:rsidR="00101901" w:rsidRPr="00B40995">
        <w:rPr>
          <w:rFonts w:eastAsia="Calibri"/>
          <w:szCs w:val="28"/>
          <w:lang w:eastAsia="en-US"/>
        </w:rPr>
        <w:t xml:space="preserve"> </w:t>
      </w:r>
      <w:r w:rsidR="006A31E2" w:rsidRPr="00B40995">
        <w:rPr>
          <w:rFonts w:eastAsia="Calibri"/>
          <w:szCs w:val="28"/>
          <w:lang w:eastAsia="en-US"/>
        </w:rPr>
        <w:t>полугодии 20</w:t>
      </w:r>
      <w:r w:rsidR="00FB4E35" w:rsidRPr="00B40995">
        <w:rPr>
          <w:rFonts w:eastAsia="Calibri"/>
          <w:szCs w:val="28"/>
          <w:lang w:eastAsia="en-US"/>
        </w:rPr>
        <w:t>2</w:t>
      </w:r>
      <w:r w:rsidR="00917741">
        <w:rPr>
          <w:rFonts w:eastAsia="Calibri"/>
          <w:szCs w:val="28"/>
          <w:lang w:eastAsia="en-US"/>
        </w:rPr>
        <w:t>6</w:t>
      </w:r>
      <w:bookmarkStart w:id="2" w:name="_GoBack"/>
      <w:bookmarkEnd w:id="2"/>
      <w:r w:rsidRPr="00B40995">
        <w:rPr>
          <w:rFonts w:eastAsia="Calibri"/>
          <w:szCs w:val="28"/>
          <w:lang w:eastAsia="en-US"/>
        </w:rPr>
        <w:t xml:space="preserve"> года в установленные законодательством сроки</w:t>
      </w:r>
      <w:r w:rsidRPr="00B40995">
        <w:rPr>
          <w:szCs w:val="28"/>
        </w:rPr>
        <w:t>.</w:t>
      </w:r>
    </w:p>
    <w:p w:rsidR="00917741" w:rsidRDefault="00917741" w:rsidP="00B40995">
      <w:pPr>
        <w:widowControl w:val="0"/>
        <w:autoSpaceDE w:val="0"/>
        <w:autoSpaceDN w:val="0"/>
        <w:adjustRightInd w:val="0"/>
        <w:ind w:firstLine="709"/>
        <w:contextualSpacing/>
        <w:rPr>
          <w:szCs w:val="28"/>
        </w:rPr>
      </w:pPr>
    </w:p>
    <w:sectPr w:rsidR="00917741" w:rsidSect="00C044CB">
      <w:footerReference w:type="default" r:id="rId6"/>
      <w:pgSz w:w="11906" w:h="16838"/>
      <w:pgMar w:top="709" w:right="566" w:bottom="42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7E01" w:rsidRDefault="00D74D03">
      <w:r>
        <w:separator/>
      </w:r>
    </w:p>
  </w:endnote>
  <w:endnote w:type="continuationSeparator" w:id="0">
    <w:p w:rsidR="00557E01" w:rsidRDefault="00D74D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1BFB" w:rsidRPr="00C937C3" w:rsidRDefault="00917741" w:rsidP="00C937C3">
    <w:pPr>
      <w:pStyle w:val="a3"/>
      <w:ind w:firstLine="0"/>
      <w:jc w:val="left"/>
      <w:rPr>
        <w:sz w:val="18"/>
        <w:szCs w:val="18"/>
      </w:rPr>
    </w:pPr>
  </w:p>
  <w:p w:rsidR="003C1BFB" w:rsidRPr="00004F48" w:rsidRDefault="00917741" w:rsidP="00BD475B">
    <w:pPr>
      <w:pStyle w:val="a3"/>
      <w:ind w:firstLine="0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7E01" w:rsidRDefault="00D74D03">
      <w:r>
        <w:separator/>
      </w:r>
    </w:p>
  </w:footnote>
  <w:footnote w:type="continuationSeparator" w:id="0">
    <w:p w:rsidR="00557E01" w:rsidRDefault="00D74D0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5438"/>
    <w:rsid w:val="0004265A"/>
    <w:rsid w:val="000571C0"/>
    <w:rsid w:val="00081F07"/>
    <w:rsid w:val="00101901"/>
    <w:rsid w:val="00143B13"/>
    <w:rsid w:val="001777EB"/>
    <w:rsid w:val="001912BA"/>
    <w:rsid w:val="00196113"/>
    <w:rsid w:val="001A181E"/>
    <w:rsid w:val="00202154"/>
    <w:rsid w:val="00242AA1"/>
    <w:rsid w:val="00275B9C"/>
    <w:rsid w:val="002D1F9B"/>
    <w:rsid w:val="00306DD0"/>
    <w:rsid w:val="00324E22"/>
    <w:rsid w:val="003A3DE4"/>
    <w:rsid w:val="003A4FF9"/>
    <w:rsid w:val="003E7275"/>
    <w:rsid w:val="004463BF"/>
    <w:rsid w:val="0047093B"/>
    <w:rsid w:val="004742E7"/>
    <w:rsid w:val="00480258"/>
    <w:rsid w:val="004C156A"/>
    <w:rsid w:val="00557E01"/>
    <w:rsid w:val="00560464"/>
    <w:rsid w:val="00562FED"/>
    <w:rsid w:val="005A4375"/>
    <w:rsid w:val="00607145"/>
    <w:rsid w:val="006132A4"/>
    <w:rsid w:val="00641E3D"/>
    <w:rsid w:val="00664E4F"/>
    <w:rsid w:val="006A31E2"/>
    <w:rsid w:val="006D2350"/>
    <w:rsid w:val="006D2716"/>
    <w:rsid w:val="00727A11"/>
    <w:rsid w:val="00734311"/>
    <w:rsid w:val="007461F5"/>
    <w:rsid w:val="007C39D8"/>
    <w:rsid w:val="00824A96"/>
    <w:rsid w:val="00824BCB"/>
    <w:rsid w:val="008D4B18"/>
    <w:rsid w:val="00917741"/>
    <w:rsid w:val="00942C5F"/>
    <w:rsid w:val="00971B95"/>
    <w:rsid w:val="009834CA"/>
    <w:rsid w:val="009955A5"/>
    <w:rsid w:val="009C3FFC"/>
    <w:rsid w:val="00A87342"/>
    <w:rsid w:val="00A91F3E"/>
    <w:rsid w:val="00AB5438"/>
    <w:rsid w:val="00AE3F24"/>
    <w:rsid w:val="00B15CA6"/>
    <w:rsid w:val="00B220C0"/>
    <w:rsid w:val="00B33E75"/>
    <w:rsid w:val="00B40995"/>
    <w:rsid w:val="00B711F2"/>
    <w:rsid w:val="00B90593"/>
    <w:rsid w:val="00BA5AE4"/>
    <w:rsid w:val="00C044CB"/>
    <w:rsid w:val="00C53C52"/>
    <w:rsid w:val="00C6453E"/>
    <w:rsid w:val="00C84168"/>
    <w:rsid w:val="00CC7BB9"/>
    <w:rsid w:val="00D74D03"/>
    <w:rsid w:val="00DF29E7"/>
    <w:rsid w:val="00E17865"/>
    <w:rsid w:val="00E22395"/>
    <w:rsid w:val="00E30C3E"/>
    <w:rsid w:val="00E63179"/>
    <w:rsid w:val="00EE42E4"/>
    <w:rsid w:val="00F02656"/>
    <w:rsid w:val="00F07DE9"/>
    <w:rsid w:val="00F348A5"/>
    <w:rsid w:val="00F37973"/>
    <w:rsid w:val="00F74071"/>
    <w:rsid w:val="00FB4E35"/>
    <w:rsid w:val="00FC1F5A"/>
    <w:rsid w:val="00FD3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BCDF66"/>
  <w15:chartTrackingRefBased/>
  <w15:docId w15:val="{9E29DFDF-2F9E-468A-A460-9F250E4765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1E3D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641E3D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Нижний колонтитул Знак"/>
    <w:basedOn w:val="a0"/>
    <w:link w:val="a3"/>
    <w:uiPriority w:val="99"/>
    <w:rsid w:val="00641E3D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FontStyle27">
    <w:name w:val="Font Style27"/>
    <w:uiPriority w:val="99"/>
    <w:rsid w:val="00E17865"/>
    <w:rPr>
      <w:rFonts w:ascii="Arial" w:hAnsi="Arial" w:cs="Arial"/>
      <w:sz w:val="30"/>
      <w:szCs w:val="30"/>
    </w:rPr>
  </w:style>
  <w:style w:type="paragraph" w:styleId="a5">
    <w:name w:val="Balloon Text"/>
    <w:basedOn w:val="a"/>
    <w:link w:val="a6"/>
    <w:uiPriority w:val="99"/>
    <w:semiHidden/>
    <w:unhideWhenUsed/>
    <w:rsid w:val="004742E7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742E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532</TotalTime>
  <Pages>1</Pages>
  <Words>375</Words>
  <Characters>2141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Лейсан Н. Нафикова</dc:creator>
  <cp:keywords/>
  <dc:description/>
  <cp:lastModifiedBy>Тюкаева</cp:lastModifiedBy>
  <cp:revision>58</cp:revision>
  <cp:lastPrinted>2026-07-01T13:48:00Z</cp:lastPrinted>
  <dcterms:created xsi:type="dcterms:W3CDTF">2019-07-01T06:41:00Z</dcterms:created>
  <dcterms:modified xsi:type="dcterms:W3CDTF">2026-07-01T13:48:00Z</dcterms:modified>
</cp:coreProperties>
</file>