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C0B" w:rsidRDefault="00354C0B" w:rsidP="00354C0B">
      <w:pPr>
        <w:jc w:val="center"/>
        <w:rPr>
          <w:noProof/>
        </w:rPr>
      </w:pPr>
      <w:r>
        <w:rPr>
          <w:sz w:val="28"/>
          <w:szCs w:val="28"/>
        </w:rPr>
        <w:t xml:space="preserve">            </w:t>
      </w:r>
    </w:p>
    <w:p w:rsidR="009A66D3" w:rsidRDefault="009A66D3" w:rsidP="009A66D3">
      <w:pPr>
        <w:jc w:val="center"/>
        <w:rPr>
          <w:b/>
          <w:sz w:val="28"/>
          <w:szCs w:val="28"/>
        </w:rPr>
      </w:pPr>
      <w:r w:rsidRPr="009A66D3">
        <w:rPr>
          <w:b/>
          <w:sz w:val="28"/>
          <w:szCs w:val="28"/>
        </w:rPr>
        <w:t xml:space="preserve">Отчет (информация) о состоянии коррупции и реализации </w:t>
      </w:r>
      <w:proofErr w:type="spellStart"/>
      <w:r w:rsidRPr="009A66D3">
        <w:rPr>
          <w:b/>
          <w:sz w:val="28"/>
          <w:szCs w:val="28"/>
        </w:rPr>
        <w:t>антикоррупционной</w:t>
      </w:r>
      <w:proofErr w:type="spellEnd"/>
      <w:r w:rsidRPr="009A66D3">
        <w:rPr>
          <w:b/>
          <w:sz w:val="28"/>
          <w:szCs w:val="28"/>
        </w:rPr>
        <w:t xml:space="preserve"> политики в 201</w:t>
      </w:r>
      <w:r w:rsidR="00DC66D6">
        <w:rPr>
          <w:b/>
          <w:sz w:val="28"/>
          <w:szCs w:val="28"/>
        </w:rPr>
        <w:t>3</w:t>
      </w:r>
      <w:r w:rsidRPr="009A66D3">
        <w:rPr>
          <w:b/>
          <w:sz w:val="28"/>
          <w:szCs w:val="28"/>
        </w:rPr>
        <w:t xml:space="preserve"> году</w:t>
      </w:r>
      <w:r>
        <w:rPr>
          <w:b/>
          <w:sz w:val="28"/>
          <w:szCs w:val="28"/>
        </w:rPr>
        <w:t xml:space="preserve"> </w:t>
      </w:r>
      <w:r w:rsidR="00EA4E93">
        <w:rPr>
          <w:b/>
          <w:sz w:val="28"/>
          <w:szCs w:val="28"/>
        </w:rPr>
        <w:t xml:space="preserve">Министерства лесного хозяйства </w:t>
      </w:r>
      <w:r>
        <w:rPr>
          <w:b/>
          <w:sz w:val="28"/>
          <w:szCs w:val="28"/>
        </w:rPr>
        <w:t>Республики Татарстан</w:t>
      </w:r>
    </w:p>
    <w:p w:rsidR="009A66D3" w:rsidRDefault="009A66D3" w:rsidP="009A66D3">
      <w:pPr>
        <w:jc w:val="center"/>
        <w:rPr>
          <w:b/>
          <w:sz w:val="28"/>
          <w:szCs w:val="28"/>
        </w:rPr>
      </w:pPr>
    </w:p>
    <w:p w:rsidR="009A66D3" w:rsidRPr="00EA4E93" w:rsidRDefault="00DE033F" w:rsidP="00DE033F">
      <w:pPr>
        <w:numPr>
          <w:ilvl w:val="0"/>
          <w:numId w:val="1"/>
        </w:numPr>
        <w:rPr>
          <w:i/>
          <w:sz w:val="28"/>
          <w:szCs w:val="28"/>
        </w:rPr>
      </w:pPr>
      <w:r w:rsidRPr="00EA4E93">
        <w:rPr>
          <w:i/>
          <w:sz w:val="28"/>
          <w:szCs w:val="28"/>
        </w:rPr>
        <w:t>Состояние коррупции</w:t>
      </w:r>
      <w:r w:rsidR="003376D2" w:rsidRPr="00EA4E93">
        <w:rPr>
          <w:i/>
          <w:sz w:val="28"/>
          <w:szCs w:val="28"/>
        </w:rPr>
        <w:t xml:space="preserve"> в </w:t>
      </w:r>
      <w:r w:rsidR="00EA4E93" w:rsidRPr="00EA4E93">
        <w:rPr>
          <w:i/>
          <w:sz w:val="28"/>
          <w:szCs w:val="28"/>
        </w:rPr>
        <w:t>Министерстве лесного хозяйства</w:t>
      </w:r>
      <w:r w:rsidR="00EA4E93" w:rsidRPr="00EA4E93">
        <w:rPr>
          <w:b/>
          <w:i/>
          <w:sz w:val="28"/>
          <w:szCs w:val="28"/>
        </w:rPr>
        <w:t xml:space="preserve"> </w:t>
      </w:r>
      <w:r w:rsidR="003376D2" w:rsidRPr="00EA4E93">
        <w:rPr>
          <w:i/>
          <w:sz w:val="28"/>
          <w:szCs w:val="28"/>
        </w:rPr>
        <w:t>Республики Татарстан</w:t>
      </w:r>
    </w:p>
    <w:p w:rsidR="003F273A" w:rsidRDefault="003F273A" w:rsidP="003F273A">
      <w:pPr>
        <w:rPr>
          <w:sz w:val="28"/>
          <w:szCs w:val="28"/>
          <w:u w:val="single"/>
        </w:rPr>
      </w:pPr>
    </w:p>
    <w:p w:rsidR="0067092C" w:rsidRPr="00767E42" w:rsidRDefault="00EA4E93" w:rsidP="00767E42">
      <w:pPr>
        <w:ind w:firstLine="567"/>
        <w:jc w:val="both"/>
        <w:rPr>
          <w:sz w:val="28"/>
          <w:szCs w:val="28"/>
        </w:rPr>
      </w:pPr>
      <w:r w:rsidRPr="00767E42">
        <w:rPr>
          <w:sz w:val="28"/>
          <w:szCs w:val="28"/>
        </w:rPr>
        <w:t>А</w:t>
      </w:r>
      <w:r w:rsidR="00767E42">
        <w:rPr>
          <w:sz w:val="28"/>
          <w:szCs w:val="28"/>
        </w:rPr>
        <w:t xml:space="preserve">) </w:t>
      </w:r>
      <w:r w:rsidRPr="00767E42">
        <w:rPr>
          <w:sz w:val="28"/>
          <w:szCs w:val="28"/>
        </w:rPr>
        <w:t>В Министерстве лесного хозяйства Республики Татарстан (далее – Министерство) преступлений коррупционной направленности за 201</w:t>
      </w:r>
      <w:r w:rsidR="00DC66D6">
        <w:rPr>
          <w:sz w:val="28"/>
          <w:szCs w:val="28"/>
        </w:rPr>
        <w:t>3</w:t>
      </w:r>
      <w:r w:rsidRPr="00767E42">
        <w:rPr>
          <w:sz w:val="28"/>
          <w:szCs w:val="28"/>
        </w:rPr>
        <w:t xml:space="preserve"> год не выявлено</w:t>
      </w:r>
      <w:r w:rsidR="00B44C80" w:rsidRPr="00767E42">
        <w:rPr>
          <w:sz w:val="28"/>
          <w:szCs w:val="28"/>
        </w:rPr>
        <w:t>.</w:t>
      </w:r>
    </w:p>
    <w:p w:rsidR="004C3C60" w:rsidRDefault="004C3C60" w:rsidP="00767E42">
      <w:pPr>
        <w:ind w:firstLine="567"/>
        <w:jc w:val="both"/>
        <w:rPr>
          <w:sz w:val="28"/>
          <w:szCs w:val="28"/>
        </w:rPr>
      </w:pPr>
    </w:p>
    <w:p w:rsidR="00B44C80" w:rsidRPr="00767E42" w:rsidRDefault="00767E42" w:rsidP="00767E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EA4E93" w:rsidRPr="00767E42">
        <w:rPr>
          <w:sz w:val="28"/>
          <w:szCs w:val="28"/>
        </w:rPr>
        <w:t xml:space="preserve"> Должностные</w:t>
      </w:r>
      <w:r w:rsidR="00B44C80" w:rsidRPr="00767E42">
        <w:rPr>
          <w:sz w:val="28"/>
          <w:szCs w:val="28"/>
        </w:rPr>
        <w:t xml:space="preserve"> лиц</w:t>
      </w:r>
      <w:r w:rsidR="00EA4E93" w:rsidRPr="00767E42">
        <w:rPr>
          <w:sz w:val="28"/>
          <w:szCs w:val="28"/>
        </w:rPr>
        <w:t>а министерства к уголовной ответственности, за нарушения законодательства о противодействии коррупции, не привлекались</w:t>
      </w:r>
      <w:r w:rsidR="00B44C80" w:rsidRPr="00767E42">
        <w:rPr>
          <w:sz w:val="28"/>
          <w:szCs w:val="28"/>
        </w:rPr>
        <w:t xml:space="preserve">. </w:t>
      </w:r>
    </w:p>
    <w:p w:rsidR="004C3C60" w:rsidRDefault="004C3C60" w:rsidP="00767E4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44C80" w:rsidRPr="00767E42" w:rsidRDefault="00EA4E93" w:rsidP="00767E4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67E42">
        <w:rPr>
          <w:sz w:val="28"/>
          <w:szCs w:val="28"/>
        </w:rPr>
        <w:t>В</w:t>
      </w:r>
      <w:r w:rsidR="00767E42">
        <w:rPr>
          <w:sz w:val="28"/>
          <w:szCs w:val="28"/>
        </w:rPr>
        <w:t>)</w:t>
      </w:r>
      <w:r w:rsidR="00140787" w:rsidRPr="00767E42">
        <w:rPr>
          <w:sz w:val="28"/>
          <w:szCs w:val="28"/>
        </w:rPr>
        <w:t xml:space="preserve"> Общее количество государственных гражданских служащих Министерства составляет 56</w:t>
      </w:r>
      <w:r w:rsidR="00982A69">
        <w:rPr>
          <w:sz w:val="28"/>
          <w:szCs w:val="28"/>
        </w:rPr>
        <w:t xml:space="preserve"> единиц</w:t>
      </w:r>
      <w:r w:rsidR="004577FA" w:rsidRPr="00767E42">
        <w:rPr>
          <w:sz w:val="28"/>
          <w:szCs w:val="28"/>
        </w:rPr>
        <w:t xml:space="preserve"> (Указ Президента РТ от 23.06.2008 N УП-300)</w:t>
      </w:r>
      <w:r w:rsidR="00140787" w:rsidRPr="00767E42">
        <w:rPr>
          <w:sz w:val="28"/>
          <w:szCs w:val="28"/>
        </w:rPr>
        <w:t>. Привлеченных в 201</w:t>
      </w:r>
      <w:r w:rsidR="00DC66D6">
        <w:rPr>
          <w:sz w:val="28"/>
          <w:szCs w:val="28"/>
        </w:rPr>
        <w:t>3</w:t>
      </w:r>
      <w:r w:rsidR="00140787" w:rsidRPr="00767E42">
        <w:rPr>
          <w:sz w:val="28"/>
          <w:szCs w:val="28"/>
        </w:rPr>
        <w:t xml:space="preserve"> году служащих</w:t>
      </w:r>
      <w:r w:rsidR="00B44C80" w:rsidRPr="00767E42">
        <w:rPr>
          <w:sz w:val="28"/>
          <w:szCs w:val="28"/>
        </w:rPr>
        <w:t xml:space="preserve"> к дисциплинарной ответственности за нарушени</w:t>
      </w:r>
      <w:r w:rsidR="00982A69">
        <w:rPr>
          <w:sz w:val="28"/>
          <w:szCs w:val="28"/>
        </w:rPr>
        <w:t>я</w:t>
      </w:r>
      <w:r w:rsidR="00B44C80" w:rsidRPr="00767E42">
        <w:rPr>
          <w:sz w:val="28"/>
          <w:szCs w:val="28"/>
        </w:rPr>
        <w:t xml:space="preserve"> </w:t>
      </w:r>
      <w:proofErr w:type="spellStart"/>
      <w:r w:rsidR="00B44C80" w:rsidRPr="00767E42">
        <w:rPr>
          <w:sz w:val="28"/>
          <w:szCs w:val="28"/>
        </w:rPr>
        <w:t>антикоррупционного</w:t>
      </w:r>
      <w:proofErr w:type="spellEnd"/>
      <w:r w:rsidR="00B44C80" w:rsidRPr="00767E42">
        <w:rPr>
          <w:sz w:val="28"/>
          <w:szCs w:val="28"/>
        </w:rPr>
        <w:t xml:space="preserve"> законодательства, а также законодательства о государственной службе (нарушения требований к служебному поведению, предоставление недостоверных или неполных сведений о доходах и имуществе, участие в некоммерческой деятельности и т.д.) </w:t>
      </w:r>
      <w:r w:rsidR="00C945CE" w:rsidRPr="00767E42">
        <w:rPr>
          <w:sz w:val="28"/>
          <w:szCs w:val="28"/>
        </w:rPr>
        <w:t>нет.</w:t>
      </w:r>
    </w:p>
    <w:p w:rsidR="004C3C60" w:rsidRDefault="004C3C60" w:rsidP="00767E42">
      <w:pPr>
        <w:ind w:firstLine="567"/>
        <w:jc w:val="both"/>
        <w:rPr>
          <w:sz w:val="28"/>
          <w:szCs w:val="28"/>
        </w:rPr>
      </w:pPr>
    </w:p>
    <w:p w:rsidR="009A66D3" w:rsidRPr="00767E42" w:rsidRDefault="00EA4E93" w:rsidP="00767E42">
      <w:pPr>
        <w:ind w:firstLine="567"/>
        <w:jc w:val="both"/>
        <w:rPr>
          <w:sz w:val="28"/>
          <w:szCs w:val="28"/>
        </w:rPr>
      </w:pPr>
      <w:r w:rsidRPr="00767E42">
        <w:rPr>
          <w:sz w:val="28"/>
          <w:szCs w:val="28"/>
        </w:rPr>
        <w:t>Г</w:t>
      </w:r>
      <w:r w:rsidR="00767E42">
        <w:rPr>
          <w:sz w:val="28"/>
          <w:szCs w:val="28"/>
        </w:rPr>
        <w:t>)</w:t>
      </w:r>
      <w:r w:rsidR="00B4217A" w:rsidRPr="00767E42">
        <w:rPr>
          <w:sz w:val="28"/>
          <w:szCs w:val="28"/>
        </w:rPr>
        <w:t xml:space="preserve"> Социологические опросы о состоянии коррупции Министерством не проводились</w:t>
      </w:r>
      <w:r w:rsidR="007B378A" w:rsidRPr="00767E42">
        <w:rPr>
          <w:sz w:val="28"/>
          <w:szCs w:val="28"/>
        </w:rPr>
        <w:t xml:space="preserve">. </w:t>
      </w:r>
      <w:r w:rsidR="00B44C80" w:rsidRPr="00767E42">
        <w:rPr>
          <w:sz w:val="28"/>
          <w:szCs w:val="28"/>
        </w:rPr>
        <w:t xml:space="preserve"> </w:t>
      </w:r>
    </w:p>
    <w:p w:rsidR="004C3C60" w:rsidRDefault="004C3C60" w:rsidP="00767E42">
      <w:pPr>
        <w:ind w:firstLine="567"/>
        <w:jc w:val="both"/>
        <w:rPr>
          <w:sz w:val="28"/>
          <w:szCs w:val="28"/>
        </w:rPr>
      </w:pPr>
    </w:p>
    <w:p w:rsidR="004577FA" w:rsidRPr="00767E42" w:rsidRDefault="00767E42" w:rsidP="00767E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Д)</w:t>
      </w:r>
      <w:r w:rsidR="004577FA" w:rsidRPr="00767E42">
        <w:rPr>
          <w:sz w:val="28"/>
          <w:szCs w:val="28"/>
        </w:rPr>
        <w:t xml:space="preserve"> Наиболее высокие коррупционные риски в следующих</w:t>
      </w:r>
      <w:r w:rsidR="00CE73B7" w:rsidRPr="00767E42">
        <w:rPr>
          <w:sz w:val="28"/>
          <w:szCs w:val="28"/>
        </w:rPr>
        <w:t xml:space="preserve"> структурных</w:t>
      </w:r>
      <w:r w:rsidR="004577FA" w:rsidRPr="00767E42">
        <w:rPr>
          <w:sz w:val="28"/>
          <w:szCs w:val="28"/>
        </w:rPr>
        <w:t xml:space="preserve"> подразделениях Министерства:</w:t>
      </w:r>
    </w:p>
    <w:p w:rsidR="004577FA" w:rsidRPr="00767E42" w:rsidRDefault="004577FA" w:rsidP="00767E42">
      <w:pPr>
        <w:ind w:firstLine="567"/>
        <w:jc w:val="both"/>
        <w:rPr>
          <w:sz w:val="28"/>
          <w:szCs w:val="28"/>
        </w:rPr>
      </w:pPr>
      <w:r w:rsidRPr="00767E42">
        <w:rPr>
          <w:sz w:val="28"/>
          <w:szCs w:val="28"/>
        </w:rPr>
        <w:t>1. Отдел арендных отношений</w:t>
      </w:r>
    </w:p>
    <w:p w:rsidR="004577FA" w:rsidRPr="00767E42" w:rsidRDefault="004577FA" w:rsidP="00767E42">
      <w:pPr>
        <w:ind w:firstLine="567"/>
        <w:jc w:val="both"/>
        <w:rPr>
          <w:sz w:val="28"/>
          <w:szCs w:val="28"/>
        </w:rPr>
      </w:pPr>
      <w:r w:rsidRPr="00767E42">
        <w:rPr>
          <w:sz w:val="28"/>
          <w:szCs w:val="28"/>
        </w:rPr>
        <w:t xml:space="preserve">2. Отдел </w:t>
      </w:r>
      <w:r w:rsidR="00CE73B7" w:rsidRPr="00767E42">
        <w:rPr>
          <w:sz w:val="28"/>
          <w:szCs w:val="28"/>
        </w:rPr>
        <w:t>государственного контроля и надзора</w:t>
      </w:r>
    </w:p>
    <w:p w:rsidR="00CE73B7" w:rsidRPr="00767E42" w:rsidRDefault="00CE73B7" w:rsidP="00767E42">
      <w:pPr>
        <w:ind w:firstLine="567"/>
        <w:jc w:val="both"/>
        <w:rPr>
          <w:sz w:val="28"/>
          <w:szCs w:val="28"/>
        </w:rPr>
      </w:pPr>
      <w:r w:rsidRPr="00767E42">
        <w:rPr>
          <w:sz w:val="28"/>
          <w:szCs w:val="28"/>
        </w:rPr>
        <w:t xml:space="preserve">3. Отдел </w:t>
      </w:r>
      <w:proofErr w:type="spellStart"/>
      <w:r w:rsidRPr="00767E42">
        <w:rPr>
          <w:sz w:val="28"/>
          <w:szCs w:val="28"/>
        </w:rPr>
        <w:t>биоразнообразия</w:t>
      </w:r>
      <w:proofErr w:type="spellEnd"/>
    </w:p>
    <w:p w:rsidR="00CE73B7" w:rsidRPr="00767E42" w:rsidRDefault="00CE73B7" w:rsidP="00767E42">
      <w:pPr>
        <w:pStyle w:val="3"/>
        <w:ind w:firstLine="567"/>
        <w:jc w:val="both"/>
        <w:rPr>
          <w:sz w:val="28"/>
          <w:szCs w:val="28"/>
        </w:rPr>
      </w:pPr>
      <w:r w:rsidRPr="00767E42">
        <w:rPr>
          <w:sz w:val="28"/>
          <w:szCs w:val="28"/>
        </w:rPr>
        <w:t>4. Отдел государственного лесного реестра, использования лесов и лесоустройства</w:t>
      </w:r>
    </w:p>
    <w:p w:rsidR="00CE73B7" w:rsidRPr="00767E42" w:rsidRDefault="00CE73B7" w:rsidP="00767E42">
      <w:pPr>
        <w:pStyle w:val="3"/>
        <w:ind w:firstLine="567"/>
        <w:jc w:val="both"/>
        <w:rPr>
          <w:sz w:val="28"/>
          <w:szCs w:val="28"/>
        </w:rPr>
      </w:pPr>
      <w:r w:rsidRPr="00767E42">
        <w:rPr>
          <w:sz w:val="28"/>
          <w:szCs w:val="28"/>
        </w:rPr>
        <w:t>5. Отдел экономики, размещения государственного заказа и администрирования платежей</w:t>
      </w:r>
    </w:p>
    <w:p w:rsidR="00CE73B7" w:rsidRPr="00767E42" w:rsidRDefault="00CE73B7" w:rsidP="00767E42">
      <w:pPr>
        <w:pStyle w:val="3"/>
        <w:ind w:firstLine="567"/>
        <w:jc w:val="both"/>
        <w:rPr>
          <w:sz w:val="28"/>
          <w:szCs w:val="28"/>
        </w:rPr>
      </w:pPr>
      <w:r w:rsidRPr="00767E42">
        <w:rPr>
          <w:sz w:val="28"/>
          <w:szCs w:val="28"/>
        </w:rPr>
        <w:t>6. Отдел финансов, бухгалтерского учета и контроля</w:t>
      </w:r>
    </w:p>
    <w:p w:rsidR="00CE73B7" w:rsidRPr="00767E42" w:rsidRDefault="00CE73B7" w:rsidP="00767E42">
      <w:pPr>
        <w:pStyle w:val="3"/>
        <w:ind w:firstLine="567"/>
        <w:jc w:val="both"/>
        <w:rPr>
          <w:sz w:val="28"/>
          <w:szCs w:val="28"/>
        </w:rPr>
      </w:pPr>
      <w:r w:rsidRPr="00767E42">
        <w:rPr>
          <w:sz w:val="28"/>
          <w:szCs w:val="28"/>
        </w:rPr>
        <w:t>7. Отдел управления имуществом, технического развития и охраны труда</w:t>
      </w:r>
    </w:p>
    <w:p w:rsidR="003F273A" w:rsidRPr="00767E42" w:rsidRDefault="00C21EFF" w:rsidP="00767E42">
      <w:pPr>
        <w:ind w:firstLine="567"/>
        <w:jc w:val="both"/>
        <w:rPr>
          <w:sz w:val="28"/>
          <w:szCs w:val="28"/>
        </w:rPr>
      </w:pPr>
      <w:r w:rsidRPr="00767E42">
        <w:rPr>
          <w:sz w:val="28"/>
          <w:szCs w:val="28"/>
        </w:rPr>
        <w:t xml:space="preserve">Для вышеуказанных структур характерно наличие полномочий по предоставлению государственных услуг, осуществлению контрольных и надзорных мероприятий, подготовке и принятия решений о распределения бюджетных </w:t>
      </w:r>
      <w:r w:rsidR="00FD207C" w:rsidRPr="00767E42">
        <w:rPr>
          <w:sz w:val="28"/>
          <w:szCs w:val="28"/>
        </w:rPr>
        <w:t>ассигнований, субсидий, а также распределение ограниченного ресурса, осуществление государственных закупок, управление государственным имуществом</w:t>
      </w:r>
      <w:r w:rsidR="009641C7" w:rsidRPr="00767E42">
        <w:rPr>
          <w:sz w:val="28"/>
          <w:szCs w:val="28"/>
        </w:rPr>
        <w:t>.</w:t>
      </w:r>
      <w:r w:rsidRPr="00767E42">
        <w:rPr>
          <w:sz w:val="28"/>
          <w:szCs w:val="28"/>
        </w:rPr>
        <w:t xml:space="preserve"> </w:t>
      </w:r>
    </w:p>
    <w:p w:rsidR="004C3C60" w:rsidRDefault="004C3C60" w:rsidP="009A66D3">
      <w:pPr>
        <w:rPr>
          <w:i/>
          <w:sz w:val="28"/>
          <w:szCs w:val="28"/>
        </w:rPr>
      </w:pPr>
    </w:p>
    <w:p w:rsidR="00982A69" w:rsidRDefault="00982A69" w:rsidP="009A66D3">
      <w:pPr>
        <w:rPr>
          <w:i/>
          <w:sz w:val="28"/>
          <w:szCs w:val="28"/>
        </w:rPr>
      </w:pPr>
    </w:p>
    <w:p w:rsidR="00982A69" w:rsidRDefault="00982A69" w:rsidP="009A66D3">
      <w:pPr>
        <w:rPr>
          <w:i/>
          <w:sz w:val="28"/>
          <w:szCs w:val="28"/>
        </w:rPr>
      </w:pPr>
    </w:p>
    <w:p w:rsidR="004C3C60" w:rsidRDefault="005D78E5" w:rsidP="004C3C60">
      <w:pPr>
        <w:numPr>
          <w:ilvl w:val="0"/>
          <w:numId w:val="1"/>
        </w:numPr>
        <w:rPr>
          <w:i/>
          <w:sz w:val="28"/>
          <w:szCs w:val="28"/>
        </w:rPr>
      </w:pPr>
      <w:r w:rsidRPr="00B4217A">
        <w:rPr>
          <w:i/>
          <w:sz w:val="28"/>
          <w:szCs w:val="28"/>
        </w:rPr>
        <w:lastRenderedPageBreak/>
        <w:t xml:space="preserve">Меры по противодействию коррупции, реализованные в </w:t>
      </w:r>
      <w:r w:rsidR="00B4217A">
        <w:rPr>
          <w:i/>
          <w:sz w:val="28"/>
          <w:szCs w:val="28"/>
        </w:rPr>
        <w:t>Министерстве</w:t>
      </w:r>
    </w:p>
    <w:p w:rsidR="004C3C60" w:rsidRDefault="004C3C60" w:rsidP="004C3C60">
      <w:pPr>
        <w:ind w:left="360"/>
        <w:rPr>
          <w:i/>
          <w:sz w:val="28"/>
          <w:szCs w:val="28"/>
        </w:rPr>
      </w:pPr>
    </w:p>
    <w:p w:rsidR="00DC66D6" w:rsidRPr="00AD584C" w:rsidRDefault="00767E42" w:rsidP="00DC66D6">
      <w:pPr>
        <w:ind w:firstLine="567"/>
        <w:jc w:val="both"/>
        <w:rPr>
          <w:sz w:val="28"/>
          <w:szCs w:val="28"/>
        </w:rPr>
      </w:pPr>
      <w:r w:rsidRPr="004C3C60">
        <w:rPr>
          <w:sz w:val="28"/>
          <w:szCs w:val="28"/>
        </w:rPr>
        <w:t>А</w:t>
      </w:r>
      <w:r w:rsidR="005D78E5" w:rsidRPr="004C3C60">
        <w:rPr>
          <w:sz w:val="28"/>
          <w:szCs w:val="28"/>
        </w:rPr>
        <w:t>)</w:t>
      </w:r>
      <w:r w:rsidR="00DC66D6" w:rsidRPr="00DC66D6">
        <w:rPr>
          <w:sz w:val="28"/>
          <w:szCs w:val="28"/>
        </w:rPr>
        <w:t xml:space="preserve"> </w:t>
      </w:r>
      <w:r w:rsidR="00DC66D6" w:rsidRPr="00AD584C">
        <w:rPr>
          <w:sz w:val="28"/>
          <w:szCs w:val="28"/>
        </w:rPr>
        <w:t>В Министерстве лесного хозяйства  Республики Татарстан издан приказ от 13.09.2013 № 509-осн «Об утверждении плана мероприятий по минимизации «бытовой» коррупции в Министерстве лесного хозяйства  Республики Татарстан».</w:t>
      </w:r>
    </w:p>
    <w:p w:rsidR="00DC66D6" w:rsidRPr="00EA6610" w:rsidRDefault="00DC66D6" w:rsidP="00DC66D6">
      <w:pPr>
        <w:ind w:firstLine="567"/>
        <w:jc w:val="both"/>
        <w:rPr>
          <w:sz w:val="28"/>
          <w:szCs w:val="28"/>
        </w:rPr>
      </w:pPr>
      <w:r w:rsidRPr="00EA6610">
        <w:rPr>
          <w:sz w:val="28"/>
          <w:szCs w:val="28"/>
        </w:rPr>
        <w:t>Регулярно в Министерстве</w:t>
      </w:r>
      <w:r>
        <w:rPr>
          <w:sz w:val="28"/>
          <w:szCs w:val="28"/>
        </w:rPr>
        <w:t xml:space="preserve"> отделом финансов, бухгалтерского учета и контроля </w:t>
      </w:r>
      <w:r w:rsidRPr="00EA6610">
        <w:rPr>
          <w:sz w:val="28"/>
          <w:szCs w:val="28"/>
        </w:rPr>
        <w:t>осуществляются плановые проверки в целях контроля за исполнением законодательства</w:t>
      </w:r>
      <w:r w:rsidRPr="00F4217B">
        <w:rPr>
          <w:b/>
          <w:sz w:val="28"/>
          <w:szCs w:val="28"/>
        </w:rPr>
        <w:t xml:space="preserve"> </w:t>
      </w:r>
      <w:proofErr w:type="gramStart"/>
      <w:r w:rsidRPr="00F4217B">
        <w:rPr>
          <w:sz w:val="28"/>
          <w:szCs w:val="28"/>
        </w:rPr>
        <w:t>при</w:t>
      </w:r>
      <w:proofErr w:type="gramEnd"/>
      <w:r w:rsidRPr="00F4217B">
        <w:rPr>
          <w:sz w:val="28"/>
          <w:szCs w:val="28"/>
        </w:rPr>
        <w:t xml:space="preserve"> использования бюджетных средств и распоряжения государственным имуществом.</w:t>
      </w:r>
    </w:p>
    <w:p w:rsidR="00DC66D6" w:rsidRDefault="00DC66D6" w:rsidP="00DC66D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законностью, эффективностью и целевым использованием бюджетных и внебюджетных средств Министерством лесного хозяйства РТ в подведомственных учреждениях ГКУ «Лесничество» и ГБУ «Лес» в 2012 году осуществлено 14 проверок финансово- хозяйственной деятельности, за 2013 год - 22 проверки.</w:t>
      </w:r>
    </w:p>
    <w:p w:rsidR="00DC66D6" w:rsidRDefault="00DC66D6" w:rsidP="00DC66D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ходе проверок выявлены следующие типичные нарушения у проверяемых учреждений:</w:t>
      </w:r>
    </w:p>
    <w:p w:rsidR="00DC66D6" w:rsidRPr="009B1642" w:rsidRDefault="00DC66D6" w:rsidP="00DC66D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F65CD">
        <w:rPr>
          <w:sz w:val="28"/>
          <w:szCs w:val="28"/>
        </w:rPr>
        <w:t>учреждени</w:t>
      </w:r>
      <w:r>
        <w:rPr>
          <w:sz w:val="28"/>
          <w:szCs w:val="28"/>
        </w:rPr>
        <w:t>я</w:t>
      </w:r>
      <w:r w:rsidRPr="007F65CD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7F65CD">
        <w:rPr>
          <w:sz w:val="28"/>
          <w:szCs w:val="28"/>
        </w:rPr>
        <w:t xml:space="preserve"> по</w:t>
      </w:r>
      <w:r w:rsidRPr="00281AD9">
        <w:rPr>
          <w:sz w:val="28"/>
          <w:szCs w:val="28"/>
        </w:rPr>
        <w:t xml:space="preserve"> </w:t>
      </w:r>
      <w:r w:rsidRPr="007F65CD">
        <w:rPr>
          <w:sz w:val="28"/>
          <w:szCs w:val="28"/>
        </w:rPr>
        <w:t xml:space="preserve">предпринимательской и иной приносящей доход деятельности не обеспечивается выполнение плановых заданий </w:t>
      </w:r>
      <w:r w:rsidRPr="009B1642">
        <w:rPr>
          <w:sz w:val="28"/>
          <w:szCs w:val="28"/>
        </w:rPr>
        <w:t>по платным услугам;</w:t>
      </w:r>
    </w:p>
    <w:p w:rsidR="00DC66D6" w:rsidRDefault="00DC66D6" w:rsidP="00DC66D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F65CD">
        <w:rPr>
          <w:sz w:val="28"/>
          <w:szCs w:val="28"/>
        </w:rPr>
        <w:t xml:space="preserve"> на неиспользуемые </w:t>
      </w:r>
      <w:r w:rsidRPr="00FD4C02">
        <w:rPr>
          <w:sz w:val="28"/>
          <w:szCs w:val="28"/>
        </w:rPr>
        <w:t xml:space="preserve">транспортные средства </w:t>
      </w:r>
      <w:r w:rsidRPr="007F65CD">
        <w:rPr>
          <w:sz w:val="28"/>
          <w:szCs w:val="28"/>
        </w:rPr>
        <w:t xml:space="preserve"> начисляется </w:t>
      </w:r>
      <w:r>
        <w:rPr>
          <w:sz w:val="28"/>
          <w:szCs w:val="28"/>
        </w:rPr>
        <w:t xml:space="preserve"> </w:t>
      </w:r>
      <w:r w:rsidRPr="007F65CD">
        <w:rPr>
          <w:sz w:val="28"/>
          <w:szCs w:val="28"/>
        </w:rPr>
        <w:t>и уплачивается транспортный налог</w:t>
      </w:r>
      <w:r>
        <w:rPr>
          <w:sz w:val="28"/>
          <w:szCs w:val="28"/>
        </w:rPr>
        <w:t>,</w:t>
      </w:r>
      <w:r w:rsidRPr="007F65CD">
        <w:rPr>
          <w:sz w:val="28"/>
          <w:szCs w:val="28"/>
        </w:rPr>
        <w:t xml:space="preserve"> </w:t>
      </w:r>
      <w:r w:rsidRPr="00CB6E15"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 w:rsidRPr="00CB6E15">
        <w:rPr>
          <w:sz w:val="28"/>
          <w:szCs w:val="28"/>
        </w:rPr>
        <w:t xml:space="preserve">является неэффективным и </w:t>
      </w:r>
      <w:r>
        <w:rPr>
          <w:sz w:val="28"/>
          <w:szCs w:val="28"/>
        </w:rPr>
        <w:t>не</w:t>
      </w:r>
      <w:r w:rsidRPr="00CB6E15">
        <w:rPr>
          <w:sz w:val="28"/>
          <w:szCs w:val="28"/>
        </w:rPr>
        <w:t>экономн</w:t>
      </w:r>
      <w:r>
        <w:rPr>
          <w:sz w:val="28"/>
          <w:szCs w:val="28"/>
        </w:rPr>
        <w:t xml:space="preserve">ым </w:t>
      </w:r>
      <w:r w:rsidRPr="00CB6E15">
        <w:rPr>
          <w:sz w:val="28"/>
          <w:szCs w:val="28"/>
        </w:rPr>
        <w:t xml:space="preserve">использованием </w:t>
      </w:r>
      <w:r>
        <w:rPr>
          <w:sz w:val="28"/>
          <w:szCs w:val="28"/>
        </w:rPr>
        <w:t xml:space="preserve">  бюджетных и </w:t>
      </w:r>
      <w:r w:rsidRPr="00CB6E15">
        <w:rPr>
          <w:sz w:val="28"/>
          <w:szCs w:val="28"/>
        </w:rPr>
        <w:t>внебюджетных средств</w:t>
      </w:r>
      <w:r>
        <w:rPr>
          <w:sz w:val="28"/>
          <w:szCs w:val="28"/>
        </w:rPr>
        <w:t>;</w:t>
      </w:r>
    </w:p>
    <w:p w:rsidR="00DC66D6" w:rsidRDefault="00DC66D6" w:rsidP="00DC66D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нарушается Приказ Минтранса РФ от 18 сентября 2008 г. № 152 «Об утверждении обязательных реквизитов и порядка заполнения путевых листов»;</w:t>
      </w:r>
    </w:p>
    <w:p w:rsidR="00DC66D6" w:rsidRDefault="00DC66D6" w:rsidP="00DC66D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нарушение ст. 34 Бюджетного кодекса РФ не эффективно используются основные средства – здания и транспортные средства.</w:t>
      </w:r>
    </w:p>
    <w:p w:rsidR="00DC66D6" w:rsidRDefault="00DC66D6" w:rsidP="00DC66D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проверок Министерством по подведомственным учреждениям издаются приказы для принятия мер по устранению выявленных нарушений, с объявлением выговора или замечания на руководителя подведомственного учреждения.</w:t>
      </w:r>
    </w:p>
    <w:p w:rsidR="00DC66D6" w:rsidRPr="002D681F" w:rsidRDefault="00DC66D6" w:rsidP="00DC66D6">
      <w:pPr>
        <w:tabs>
          <w:tab w:val="left" w:pos="454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заседании Комиссии по противодействию коррупции в Министерстве лесного хозяйства Республики Татарстан 25.12.2013 г. рассмотрена информация о</w:t>
      </w:r>
      <w:r w:rsidRPr="002D681F">
        <w:rPr>
          <w:sz w:val="28"/>
          <w:szCs w:val="28"/>
        </w:rPr>
        <w:t xml:space="preserve"> принимаемых Министерством профилактических мерах в целях пресечения нарушений законодательства </w:t>
      </w:r>
      <w:proofErr w:type="gramStart"/>
      <w:r w:rsidRPr="002D681F">
        <w:rPr>
          <w:sz w:val="28"/>
          <w:szCs w:val="28"/>
        </w:rPr>
        <w:t>при</w:t>
      </w:r>
      <w:proofErr w:type="gramEnd"/>
      <w:r w:rsidRPr="002D681F">
        <w:rPr>
          <w:sz w:val="28"/>
          <w:szCs w:val="28"/>
        </w:rPr>
        <w:t xml:space="preserve"> использования бюджетных средств и распоряжения имуществом, находящимся </w:t>
      </w:r>
      <w:r>
        <w:rPr>
          <w:sz w:val="28"/>
          <w:szCs w:val="28"/>
        </w:rPr>
        <w:t xml:space="preserve">в государственной собственности. По результатам заседания принято решение рассматривать результаты проверок финансово-хозяйственной деятельности подведомственных учреждений ежеквартально. Также аналогичная информация рассматривается на полугодовой и итоговой </w:t>
      </w:r>
      <w:proofErr w:type="gramStart"/>
      <w:r>
        <w:rPr>
          <w:sz w:val="28"/>
          <w:szCs w:val="28"/>
        </w:rPr>
        <w:t>коллегиях</w:t>
      </w:r>
      <w:proofErr w:type="gramEnd"/>
      <w:r>
        <w:rPr>
          <w:sz w:val="28"/>
          <w:szCs w:val="28"/>
        </w:rPr>
        <w:t xml:space="preserve"> при министре лесного хозяйства Республики Татарстан.</w:t>
      </w:r>
    </w:p>
    <w:p w:rsidR="00DC66D6" w:rsidRPr="00EA6610" w:rsidRDefault="00DC66D6" w:rsidP="00DC66D6">
      <w:pPr>
        <w:ind w:firstLine="567"/>
        <w:jc w:val="both"/>
        <w:rPr>
          <w:sz w:val="28"/>
          <w:szCs w:val="28"/>
        </w:rPr>
      </w:pPr>
      <w:r w:rsidRPr="00EA6610">
        <w:rPr>
          <w:sz w:val="28"/>
          <w:szCs w:val="28"/>
        </w:rPr>
        <w:t>При осуществлении закупок Министерством предварительно проводится мониторинг цен, запрашиваются коммерческие предложения, производится расчет средней цены контракта. Данная информация в дальнейшем отражается в каждой документации в разделе «Начальная (максимальная) цена контракта и ее обоснование».</w:t>
      </w:r>
    </w:p>
    <w:p w:rsidR="00DC66D6" w:rsidRPr="00EA6610" w:rsidRDefault="00DC66D6" w:rsidP="00DC66D6">
      <w:pPr>
        <w:ind w:firstLine="567"/>
        <w:jc w:val="both"/>
        <w:rPr>
          <w:sz w:val="28"/>
          <w:szCs w:val="28"/>
        </w:rPr>
      </w:pPr>
      <w:r w:rsidRPr="00EA6610">
        <w:rPr>
          <w:sz w:val="28"/>
          <w:szCs w:val="28"/>
        </w:rPr>
        <w:lastRenderedPageBreak/>
        <w:t xml:space="preserve">В целях осуществления </w:t>
      </w:r>
      <w:proofErr w:type="gramStart"/>
      <w:r w:rsidRPr="00EA6610">
        <w:rPr>
          <w:sz w:val="28"/>
          <w:szCs w:val="28"/>
        </w:rPr>
        <w:t>контроля за</w:t>
      </w:r>
      <w:proofErr w:type="gramEnd"/>
      <w:r w:rsidRPr="00EA6610">
        <w:rPr>
          <w:sz w:val="28"/>
          <w:szCs w:val="28"/>
        </w:rPr>
        <w:t xml:space="preserve"> исполнением контрактов,  Министерством  совместно с Агентством по Государственному заказу Республики Татарстан ведется регулярная </w:t>
      </w:r>
      <w:proofErr w:type="spellStart"/>
      <w:r w:rsidRPr="00EA6610">
        <w:rPr>
          <w:sz w:val="28"/>
          <w:szCs w:val="28"/>
        </w:rPr>
        <w:t>претензионно</w:t>
      </w:r>
      <w:r>
        <w:rPr>
          <w:sz w:val="28"/>
          <w:szCs w:val="28"/>
        </w:rPr>
        <w:t>-</w:t>
      </w:r>
      <w:r w:rsidRPr="00EA6610">
        <w:rPr>
          <w:sz w:val="28"/>
          <w:szCs w:val="28"/>
        </w:rPr>
        <w:t>исковая</w:t>
      </w:r>
      <w:proofErr w:type="spellEnd"/>
      <w:r w:rsidRPr="00EA6610">
        <w:rPr>
          <w:sz w:val="28"/>
          <w:szCs w:val="28"/>
        </w:rPr>
        <w:t xml:space="preserve"> работа, связанная с выявлением несвоевременного исполнения поставщиками своих обязательств по государственным контрактам. </w:t>
      </w:r>
    </w:p>
    <w:p w:rsidR="00DC66D6" w:rsidRPr="00EA6610" w:rsidRDefault="00DC66D6" w:rsidP="00DC66D6">
      <w:pPr>
        <w:ind w:firstLine="567"/>
        <w:jc w:val="both"/>
        <w:rPr>
          <w:sz w:val="28"/>
          <w:szCs w:val="28"/>
        </w:rPr>
      </w:pPr>
      <w:r w:rsidRPr="00EA6610">
        <w:rPr>
          <w:sz w:val="28"/>
          <w:szCs w:val="28"/>
        </w:rPr>
        <w:t>В целях исключения рисков получателей товаров, работ и услуг от участия недобросовестных поставщиков, в соответствии с нормами федерального законодательства Российской Федерации предусмотрено внесение денежных средств по обеспечению совершаемой сделки, предусмотрены санкции за неисполнение условий контракта.</w:t>
      </w:r>
    </w:p>
    <w:p w:rsidR="00DC66D6" w:rsidRPr="00EA6610" w:rsidRDefault="00DC66D6" w:rsidP="00DC66D6">
      <w:pPr>
        <w:ind w:firstLine="567"/>
        <w:jc w:val="both"/>
        <w:rPr>
          <w:sz w:val="28"/>
          <w:szCs w:val="28"/>
        </w:rPr>
      </w:pPr>
      <w:r w:rsidRPr="00EA6610">
        <w:rPr>
          <w:sz w:val="28"/>
          <w:szCs w:val="28"/>
        </w:rPr>
        <w:t>В 2011 году количество заключенных контрактов составило 231, из которых:</w:t>
      </w:r>
    </w:p>
    <w:p w:rsidR="00DC66D6" w:rsidRPr="00EA6610" w:rsidRDefault="00DC66D6" w:rsidP="00DC66D6">
      <w:pPr>
        <w:ind w:firstLine="567"/>
        <w:jc w:val="both"/>
        <w:rPr>
          <w:sz w:val="28"/>
          <w:szCs w:val="28"/>
        </w:rPr>
      </w:pPr>
      <w:r w:rsidRPr="00EA6610">
        <w:rPr>
          <w:sz w:val="28"/>
          <w:szCs w:val="28"/>
        </w:rPr>
        <w:t>- открытые аукционы в электронной форме - 174;</w:t>
      </w:r>
    </w:p>
    <w:p w:rsidR="00DC66D6" w:rsidRPr="00EA6610" w:rsidRDefault="00DC66D6" w:rsidP="00DC66D6">
      <w:pPr>
        <w:ind w:firstLine="567"/>
        <w:jc w:val="both"/>
        <w:rPr>
          <w:sz w:val="28"/>
          <w:szCs w:val="28"/>
        </w:rPr>
      </w:pPr>
      <w:r w:rsidRPr="00EA6610">
        <w:rPr>
          <w:sz w:val="28"/>
          <w:szCs w:val="28"/>
        </w:rPr>
        <w:t>- открытые конкурсы - 4;</w:t>
      </w:r>
    </w:p>
    <w:p w:rsidR="00DC66D6" w:rsidRPr="00EA6610" w:rsidRDefault="00DC66D6" w:rsidP="00DC66D6">
      <w:pPr>
        <w:ind w:firstLine="567"/>
        <w:jc w:val="both"/>
        <w:rPr>
          <w:sz w:val="28"/>
          <w:szCs w:val="28"/>
        </w:rPr>
      </w:pPr>
      <w:r w:rsidRPr="00EA6610">
        <w:rPr>
          <w:sz w:val="28"/>
          <w:szCs w:val="28"/>
        </w:rPr>
        <w:t>- контракты с единственным поставщиком - 52.</w:t>
      </w:r>
    </w:p>
    <w:p w:rsidR="00DC66D6" w:rsidRPr="00EA6610" w:rsidRDefault="00DC66D6" w:rsidP="00DC66D6">
      <w:pPr>
        <w:ind w:firstLine="567"/>
        <w:jc w:val="both"/>
        <w:rPr>
          <w:sz w:val="28"/>
          <w:szCs w:val="28"/>
        </w:rPr>
      </w:pPr>
      <w:r w:rsidRPr="00EA6610">
        <w:rPr>
          <w:sz w:val="28"/>
          <w:szCs w:val="28"/>
        </w:rPr>
        <w:t>В 2012 году количество заключенных контрактов составило 249, из которых:</w:t>
      </w:r>
    </w:p>
    <w:p w:rsidR="00DC66D6" w:rsidRPr="00EA6610" w:rsidRDefault="00DC66D6" w:rsidP="00DC66D6">
      <w:pPr>
        <w:ind w:firstLine="567"/>
        <w:jc w:val="both"/>
        <w:rPr>
          <w:sz w:val="28"/>
          <w:szCs w:val="28"/>
        </w:rPr>
      </w:pPr>
      <w:r w:rsidRPr="00EA6610">
        <w:rPr>
          <w:sz w:val="28"/>
          <w:szCs w:val="28"/>
        </w:rPr>
        <w:t>- открытые аукционы в электронной форме - 183;</w:t>
      </w:r>
    </w:p>
    <w:p w:rsidR="00DC66D6" w:rsidRPr="00EA6610" w:rsidRDefault="00DC66D6" w:rsidP="00DC66D6">
      <w:pPr>
        <w:ind w:firstLine="567"/>
        <w:jc w:val="both"/>
        <w:rPr>
          <w:sz w:val="28"/>
          <w:szCs w:val="28"/>
        </w:rPr>
      </w:pPr>
      <w:r w:rsidRPr="00EA6610">
        <w:rPr>
          <w:sz w:val="28"/>
          <w:szCs w:val="28"/>
        </w:rPr>
        <w:t>- открытые конкурсы - 5;</w:t>
      </w:r>
    </w:p>
    <w:p w:rsidR="00DC66D6" w:rsidRDefault="00DC66D6" w:rsidP="00DC66D6">
      <w:pPr>
        <w:ind w:firstLine="567"/>
        <w:jc w:val="both"/>
        <w:rPr>
          <w:sz w:val="28"/>
          <w:szCs w:val="28"/>
        </w:rPr>
      </w:pPr>
      <w:r w:rsidRPr="00EA6610">
        <w:rPr>
          <w:sz w:val="28"/>
          <w:szCs w:val="28"/>
        </w:rPr>
        <w:t>- контракты с единственным поставщиком - 61.</w:t>
      </w:r>
    </w:p>
    <w:p w:rsidR="00DC66D6" w:rsidRDefault="00DC66D6" w:rsidP="00DC66D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2013 года количество заключенных контрактов составило 201, из которых:</w:t>
      </w:r>
    </w:p>
    <w:p w:rsidR="00DC66D6" w:rsidRPr="00EA6610" w:rsidRDefault="00DC66D6" w:rsidP="00DC66D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A6610">
        <w:rPr>
          <w:sz w:val="28"/>
          <w:szCs w:val="28"/>
        </w:rPr>
        <w:t>открытые аукционы в электронной форме - 1</w:t>
      </w:r>
      <w:r>
        <w:rPr>
          <w:sz w:val="28"/>
          <w:szCs w:val="28"/>
        </w:rPr>
        <w:t>56</w:t>
      </w:r>
      <w:r w:rsidRPr="00EA6610">
        <w:rPr>
          <w:sz w:val="28"/>
          <w:szCs w:val="28"/>
        </w:rPr>
        <w:t>;</w:t>
      </w:r>
    </w:p>
    <w:p w:rsidR="00DC66D6" w:rsidRPr="00EA6610" w:rsidRDefault="00DC66D6" w:rsidP="00DC66D6">
      <w:pPr>
        <w:ind w:firstLine="567"/>
        <w:jc w:val="both"/>
        <w:rPr>
          <w:sz w:val="28"/>
          <w:szCs w:val="28"/>
        </w:rPr>
      </w:pPr>
      <w:r w:rsidRPr="00EA6610">
        <w:rPr>
          <w:sz w:val="28"/>
          <w:szCs w:val="28"/>
        </w:rPr>
        <w:t xml:space="preserve">- открытые конкурсы - </w:t>
      </w:r>
      <w:r>
        <w:rPr>
          <w:sz w:val="28"/>
          <w:szCs w:val="28"/>
        </w:rPr>
        <w:t>2</w:t>
      </w:r>
      <w:r w:rsidRPr="00EA6610">
        <w:rPr>
          <w:sz w:val="28"/>
          <w:szCs w:val="28"/>
        </w:rPr>
        <w:t>;</w:t>
      </w:r>
    </w:p>
    <w:p w:rsidR="00DC66D6" w:rsidRDefault="00DC66D6" w:rsidP="00DC66D6">
      <w:pPr>
        <w:ind w:firstLine="567"/>
        <w:jc w:val="both"/>
        <w:rPr>
          <w:sz w:val="28"/>
          <w:szCs w:val="28"/>
        </w:rPr>
      </w:pPr>
      <w:r w:rsidRPr="00EA6610">
        <w:rPr>
          <w:sz w:val="28"/>
          <w:szCs w:val="28"/>
        </w:rPr>
        <w:t xml:space="preserve">- контракты с единственным поставщиком - </w:t>
      </w:r>
      <w:r>
        <w:rPr>
          <w:sz w:val="28"/>
          <w:szCs w:val="28"/>
        </w:rPr>
        <w:t>43</w:t>
      </w:r>
      <w:r w:rsidRPr="00EA6610">
        <w:rPr>
          <w:sz w:val="28"/>
          <w:szCs w:val="28"/>
        </w:rPr>
        <w:t>.</w:t>
      </w:r>
    </w:p>
    <w:p w:rsidR="00DC66D6" w:rsidRDefault="00DC66D6" w:rsidP="00DC66D6">
      <w:pPr>
        <w:ind w:firstLine="567"/>
        <w:jc w:val="both"/>
        <w:rPr>
          <w:sz w:val="28"/>
          <w:szCs w:val="28"/>
        </w:rPr>
      </w:pPr>
      <w:r w:rsidRPr="00EA6610">
        <w:rPr>
          <w:sz w:val="28"/>
          <w:szCs w:val="28"/>
        </w:rPr>
        <w:t>Электронная форма проведения аукционов позволяет обеспечить максимальный доступ участников размещения заказов к торгам, исключает вероятность сговора участников за счет обеспечения анонимности, сводит к минимуму возможность принятия субъективных решений, и, тем самым, повышает прозрачность закупок.</w:t>
      </w:r>
    </w:p>
    <w:p w:rsidR="00DC66D6" w:rsidRDefault="00DC66D6" w:rsidP="00DC66D6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 выявленным в ходе проверок финансово-хозяйственной деятельности подведомственных учреждений Министерством издаются приказы для принятия мер по устранению выявленных нарушений, с применением дисциплинарных взысканий на руководителя подведомственного учреждения.</w:t>
      </w:r>
      <w:proofErr w:type="gramEnd"/>
    </w:p>
    <w:p w:rsidR="00E612E9" w:rsidRPr="00BC31AB" w:rsidRDefault="00E612E9" w:rsidP="00DC66D6">
      <w:pPr>
        <w:ind w:firstLine="567"/>
        <w:jc w:val="both"/>
        <w:rPr>
          <w:sz w:val="28"/>
          <w:szCs w:val="28"/>
        </w:rPr>
      </w:pPr>
    </w:p>
    <w:p w:rsidR="00F01E5A" w:rsidRPr="00F01E5A" w:rsidRDefault="00F01E5A" w:rsidP="00982A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5D78E5">
        <w:rPr>
          <w:sz w:val="28"/>
          <w:szCs w:val="28"/>
        </w:rPr>
        <w:t xml:space="preserve">) </w:t>
      </w:r>
      <w:r w:rsidRPr="00F01E5A">
        <w:rPr>
          <w:sz w:val="28"/>
          <w:szCs w:val="28"/>
        </w:rPr>
        <w:t>Министерством в 201</w:t>
      </w:r>
      <w:r w:rsidR="00FB6D72">
        <w:rPr>
          <w:sz w:val="28"/>
          <w:szCs w:val="28"/>
        </w:rPr>
        <w:t>3</w:t>
      </w:r>
      <w:r w:rsidRPr="00F01E5A">
        <w:rPr>
          <w:sz w:val="28"/>
          <w:szCs w:val="28"/>
        </w:rPr>
        <w:t xml:space="preserve"> году приняты следующие нормативные правовые акты, направленные на сокращение </w:t>
      </w:r>
      <w:proofErr w:type="spellStart"/>
      <w:r w:rsidRPr="00F01E5A">
        <w:rPr>
          <w:sz w:val="28"/>
          <w:szCs w:val="28"/>
        </w:rPr>
        <w:t>коррупциогенных</w:t>
      </w:r>
      <w:proofErr w:type="spellEnd"/>
      <w:r w:rsidRPr="00F01E5A">
        <w:rPr>
          <w:sz w:val="28"/>
          <w:szCs w:val="28"/>
        </w:rPr>
        <w:t xml:space="preserve"> факторов:</w:t>
      </w:r>
    </w:p>
    <w:p w:rsidR="00FB6D72" w:rsidRPr="00AD584C" w:rsidRDefault="00FB6D72" w:rsidP="00FB6D72">
      <w:pPr>
        <w:ind w:firstLine="567"/>
        <w:jc w:val="both"/>
        <w:rPr>
          <w:sz w:val="28"/>
          <w:szCs w:val="28"/>
        </w:rPr>
      </w:pPr>
      <w:r w:rsidRPr="00FB6D72">
        <w:rPr>
          <w:b/>
          <w:sz w:val="28"/>
          <w:szCs w:val="28"/>
        </w:rPr>
        <w:t>-</w:t>
      </w:r>
      <w:r>
        <w:t xml:space="preserve"> </w:t>
      </w:r>
      <w:r w:rsidRPr="00FB6D72">
        <w:rPr>
          <w:sz w:val="28"/>
          <w:szCs w:val="28"/>
        </w:rPr>
        <w:t>Приказ</w:t>
      </w:r>
      <w:r w:rsidRPr="00AD584C">
        <w:rPr>
          <w:sz w:val="28"/>
          <w:szCs w:val="28"/>
        </w:rPr>
        <w:t xml:space="preserve"> от 13.09.2013 № 509-осн «Об утверждении плана мероприятий по минимизации «бытовой» коррупции в Министерстве лесного хозяйства  Республики Татарстан».</w:t>
      </w:r>
    </w:p>
    <w:p w:rsidR="002E0B43" w:rsidRPr="00AD584C" w:rsidRDefault="002E0B43" w:rsidP="002E0B43">
      <w:pPr>
        <w:ind w:firstLine="567"/>
        <w:jc w:val="both"/>
        <w:rPr>
          <w:sz w:val="28"/>
          <w:szCs w:val="28"/>
        </w:rPr>
      </w:pPr>
      <w:r w:rsidRPr="00FB6D72">
        <w:rPr>
          <w:b/>
          <w:sz w:val="28"/>
          <w:szCs w:val="28"/>
        </w:rPr>
        <w:t>-</w:t>
      </w:r>
      <w:r>
        <w:t xml:space="preserve"> </w:t>
      </w:r>
      <w:r w:rsidRPr="00FB6D72">
        <w:rPr>
          <w:sz w:val="28"/>
          <w:szCs w:val="28"/>
        </w:rPr>
        <w:t>Приказ</w:t>
      </w:r>
      <w:r w:rsidRPr="00AD584C">
        <w:rPr>
          <w:sz w:val="28"/>
          <w:szCs w:val="28"/>
        </w:rPr>
        <w:t xml:space="preserve"> от </w:t>
      </w:r>
      <w:r>
        <w:rPr>
          <w:sz w:val="28"/>
          <w:szCs w:val="28"/>
        </w:rPr>
        <w:t>21</w:t>
      </w:r>
      <w:r w:rsidRPr="00AD584C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AD584C">
        <w:rPr>
          <w:sz w:val="28"/>
          <w:szCs w:val="28"/>
        </w:rPr>
        <w:t xml:space="preserve">.2013 № </w:t>
      </w:r>
      <w:r>
        <w:rPr>
          <w:sz w:val="28"/>
          <w:szCs w:val="28"/>
        </w:rPr>
        <w:t>352</w:t>
      </w:r>
      <w:r w:rsidRPr="00AD584C">
        <w:rPr>
          <w:sz w:val="28"/>
          <w:szCs w:val="28"/>
        </w:rPr>
        <w:t xml:space="preserve">-осн «О </w:t>
      </w:r>
      <w:r>
        <w:rPr>
          <w:sz w:val="28"/>
          <w:szCs w:val="28"/>
        </w:rPr>
        <w:t xml:space="preserve">внесении изменений в приказ от 09.12.2011 г. № 606-осн «Об утверждении Комплексной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программы Министерства лесного хозяйства Республики Татарстан на 2012-2014 годы</w:t>
      </w:r>
      <w:r w:rsidRPr="00AD584C">
        <w:rPr>
          <w:sz w:val="28"/>
          <w:szCs w:val="28"/>
        </w:rPr>
        <w:t>».</w:t>
      </w:r>
    </w:p>
    <w:p w:rsidR="002E0B43" w:rsidRPr="00AD584C" w:rsidRDefault="002E0B43" w:rsidP="002E0B43">
      <w:pPr>
        <w:ind w:firstLine="567"/>
        <w:jc w:val="both"/>
        <w:rPr>
          <w:sz w:val="28"/>
          <w:szCs w:val="28"/>
        </w:rPr>
      </w:pPr>
      <w:r w:rsidRPr="00FB6D72">
        <w:rPr>
          <w:b/>
          <w:sz w:val="28"/>
          <w:szCs w:val="28"/>
        </w:rPr>
        <w:t>-</w:t>
      </w:r>
      <w:r>
        <w:t xml:space="preserve"> </w:t>
      </w:r>
      <w:r w:rsidRPr="00FB6D72">
        <w:rPr>
          <w:sz w:val="28"/>
          <w:szCs w:val="28"/>
        </w:rPr>
        <w:t>Приказ</w:t>
      </w:r>
      <w:r w:rsidRPr="00AD584C">
        <w:rPr>
          <w:sz w:val="28"/>
          <w:szCs w:val="28"/>
        </w:rPr>
        <w:t xml:space="preserve"> от </w:t>
      </w:r>
      <w:r>
        <w:rPr>
          <w:sz w:val="28"/>
          <w:szCs w:val="28"/>
        </w:rPr>
        <w:t>24</w:t>
      </w:r>
      <w:r w:rsidRPr="00AD584C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AD584C">
        <w:rPr>
          <w:sz w:val="28"/>
          <w:szCs w:val="28"/>
        </w:rPr>
        <w:t xml:space="preserve">.2013 № </w:t>
      </w:r>
      <w:r>
        <w:rPr>
          <w:sz w:val="28"/>
          <w:szCs w:val="28"/>
        </w:rPr>
        <w:t>322</w:t>
      </w:r>
      <w:r w:rsidRPr="00AD584C">
        <w:rPr>
          <w:sz w:val="28"/>
          <w:szCs w:val="28"/>
        </w:rPr>
        <w:t>-осн «</w:t>
      </w:r>
      <w:r w:rsidR="00E3081B" w:rsidRPr="00E3081B">
        <w:rPr>
          <w:sz w:val="28"/>
          <w:szCs w:val="28"/>
        </w:rPr>
        <w:t xml:space="preserve">Об утверждении Положения о предоставлении лицом, поступающим на должность руководителя государственного учреждения Республики Татарстан, и руководителем государственного учреждения </w:t>
      </w:r>
      <w:r w:rsidR="00E3081B" w:rsidRPr="00E3081B">
        <w:rPr>
          <w:sz w:val="28"/>
          <w:szCs w:val="28"/>
        </w:rPr>
        <w:lastRenderedPageBreak/>
        <w:t>Республики Татарстан сведений о доходах, об имуществе и обязательствах имущественного характера</w:t>
      </w:r>
      <w:r w:rsidRPr="00AD584C">
        <w:rPr>
          <w:sz w:val="28"/>
          <w:szCs w:val="28"/>
        </w:rPr>
        <w:t>».</w:t>
      </w:r>
    </w:p>
    <w:p w:rsidR="00E3081B" w:rsidRPr="00AD584C" w:rsidRDefault="00E3081B" w:rsidP="00E3081B">
      <w:pPr>
        <w:ind w:firstLine="567"/>
        <w:jc w:val="both"/>
        <w:rPr>
          <w:sz w:val="28"/>
          <w:szCs w:val="28"/>
        </w:rPr>
      </w:pPr>
      <w:r w:rsidRPr="00FB6D72">
        <w:rPr>
          <w:b/>
          <w:sz w:val="28"/>
          <w:szCs w:val="28"/>
        </w:rPr>
        <w:t>-</w:t>
      </w:r>
      <w:r>
        <w:t xml:space="preserve"> </w:t>
      </w:r>
      <w:r w:rsidRPr="00FB6D72">
        <w:rPr>
          <w:sz w:val="28"/>
          <w:szCs w:val="28"/>
        </w:rPr>
        <w:t>Приказ</w:t>
      </w:r>
      <w:r w:rsidRPr="00AD584C">
        <w:rPr>
          <w:sz w:val="28"/>
          <w:szCs w:val="28"/>
        </w:rPr>
        <w:t xml:space="preserve"> от </w:t>
      </w:r>
      <w:r>
        <w:rPr>
          <w:sz w:val="28"/>
          <w:szCs w:val="28"/>
        </w:rPr>
        <w:t>14</w:t>
      </w:r>
      <w:r w:rsidRPr="00AD584C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AD584C">
        <w:rPr>
          <w:sz w:val="28"/>
          <w:szCs w:val="28"/>
        </w:rPr>
        <w:t xml:space="preserve">.2013 № </w:t>
      </w:r>
      <w:r>
        <w:rPr>
          <w:sz w:val="28"/>
          <w:szCs w:val="28"/>
        </w:rPr>
        <w:t>10</w:t>
      </w:r>
      <w:r w:rsidRPr="00AD584C">
        <w:rPr>
          <w:sz w:val="28"/>
          <w:szCs w:val="28"/>
        </w:rPr>
        <w:t>-осн «</w:t>
      </w:r>
      <w:r w:rsidRPr="00E3081B">
        <w:rPr>
          <w:sz w:val="28"/>
          <w:szCs w:val="28"/>
        </w:rPr>
        <w:t>О проверке достоверности и полноты сведений, представляемых государственными гражданскими служащими Республики Татарстан, и соблюдения государственными гражданскими служащими Республики Татарстан требований к служебному поведению</w:t>
      </w:r>
      <w:r w:rsidRPr="00AD584C">
        <w:rPr>
          <w:sz w:val="28"/>
          <w:szCs w:val="28"/>
        </w:rPr>
        <w:t>».</w:t>
      </w:r>
    </w:p>
    <w:p w:rsidR="00F01E5A" w:rsidRDefault="00F01E5A" w:rsidP="00982A69">
      <w:pPr>
        <w:jc w:val="both"/>
      </w:pPr>
    </w:p>
    <w:p w:rsidR="00F01E5A" w:rsidRPr="00F01E5A" w:rsidRDefault="00F01E5A" w:rsidP="00FB6D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D78E5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F01E5A">
        <w:rPr>
          <w:sz w:val="28"/>
          <w:szCs w:val="28"/>
        </w:rPr>
        <w:t xml:space="preserve">Во исполнение требования пункта 1.3. перечня мероприятий Комплексной республиканской </w:t>
      </w:r>
      <w:proofErr w:type="spellStart"/>
      <w:r w:rsidRPr="00F01E5A">
        <w:rPr>
          <w:sz w:val="28"/>
          <w:szCs w:val="28"/>
        </w:rPr>
        <w:t>антикоррупционной</w:t>
      </w:r>
      <w:proofErr w:type="spellEnd"/>
      <w:r w:rsidRPr="00F01E5A">
        <w:rPr>
          <w:sz w:val="28"/>
          <w:szCs w:val="28"/>
        </w:rPr>
        <w:t xml:space="preserve"> программы на 2012 – 2014 годы приказом Министерства от 09.12.2011 № 606-осн утверждена </w:t>
      </w:r>
      <w:proofErr w:type="spellStart"/>
      <w:r w:rsidRPr="00F01E5A">
        <w:rPr>
          <w:sz w:val="28"/>
          <w:szCs w:val="28"/>
        </w:rPr>
        <w:t>Антикоррупционная</w:t>
      </w:r>
      <w:proofErr w:type="spellEnd"/>
      <w:r w:rsidRPr="00F01E5A">
        <w:rPr>
          <w:sz w:val="28"/>
          <w:szCs w:val="28"/>
        </w:rPr>
        <w:t xml:space="preserve"> программа Министерства лесного хозяйства Республики Татарстан на 2012 – 2014 годы. В целях реализации Национального плана противодействия коррупции на 2012-2013 годы в перечень мероприятий </w:t>
      </w:r>
      <w:proofErr w:type="spellStart"/>
      <w:r w:rsidRPr="00F01E5A">
        <w:rPr>
          <w:sz w:val="28"/>
          <w:szCs w:val="28"/>
        </w:rPr>
        <w:t>Антикоррупционной</w:t>
      </w:r>
      <w:proofErr w:type="spellEnd"/>
      <w:r w:rsidRPr="00F01E5A">
        <w:rPr>
          <w:sz w:val="28"/>
          <w:szCs w:val="28"/>
        </w:rPr>
        <w:t xml:space="preserve"> программы внесены изменения и дополнения (приказ от 26.04.2012 № 221/1-осн). </w:t>
      </w:r>
      <w:proofErr w:type="gramStart"/>
      <w:r w:rsidRPr="00F01E5A">
        <w:rPr>
          <w:sz w:val="28"/>
          <w:szCs w:val="28"/>
        </w:rPr>
        <w:t xml:space="preserve">Во исполнение постановления Кабинета Министров Республики Татарстан от 17.08.2012 № 713 «О внесении изменений в Комплексную республиканскую </w:t>
      </w:r>
      <w:proofErr w:type="spellStart"/>
      <w:r w:rsidRPr="00F01E5A">
        <w:rPr>
          <w:sz w:val="28"/>
          <w:szCs w:val="28"/>
        </w:rPr>
        <w:t>антикоррупционную</w:t>
      </w:r>
      <w:proofErr w:type="spellEnd"/>
      <w:r w:rsidRPr="00F01E5A">
        <w:rPr>
          <w:sz w:val="28"/>
          <w:szCs w:val="28"/>
        </w:rPr>
        <w:t xml:space="preserve"> программу на 2012 – 2014 годы, утверждённую постановлением Кабинета Министров Республики Татарстан от 18.08.2011 № 687 «Об утверждении Комплексной республиканской </w:t>
      </w:r>
      <w:proofErr w:type="spellStart"/>
      <w:r w:rsidRPr="00F01E5A">
        <w:rPr>
          <w:sz w:val="28"/>
          <w:szCs w:val="28"/>
        </w:rPr>
        <w:t>антикоррупционной</w:t>
      </w:r>
      <w:proofErr w:type="spellEnd"/>
      <w:r w:rsidRPr="00F01E5A">
        <w:rPr>
          <w:sz w:val="28"/>
          <w:szCs w:val="28"/>
        </w:rPr>
        <w:t xml:space="preserve"> программы на 2012 – 2014 годы» приказом министерства от 27.09.2012 № 470/1-осн внесены изменения и дополнения в </w:t>
      </w:r>
      <w:proofErr w:type="spellStart"/>
      <w:r w:rsidRPr="00F01E5A">
        <w:rPr>
          <w:sz w:val="28"/>
          <w:szCs w:val="28"/>
        </w:rPr>
        <w:t>Антикоррупционную</w:t>
      </w:r>
      <w:proofErr w:type="spellEnd"/>
      <w:r w:rsidRPr="00F01E5A">
        <w:rPr>
          <w:sz w:val="28"/>
          <w:szCs w:val="28"/>
        </w:rPr>
        <w:t xml:space="preserve"> программу Министерства лесного хозяйства Республики Татарстан на</w:t>
      </w:r>
      <w:proofErr w:type="gramEnd"/>
      <w:r w:rsidRPr="00F01E5A">
        <w:rPr>
          <w:sz w:val="28"/>
          <w:szCs w:val="28"/>
        </w:rPr>
        <w:t xml:space="preserve"> 2012 – 2014 годы. Данная программа размещена на официальном сайте министерства в разделе «Противодействие коррупции».</w:t>
      </w:r>
      <w:r w:rsidR="003F273A" w:rsidRPr="00F01E5A">
        <w:rPr>
          <w:sz w:val="28"/>
          <w:szCs w:val="28"/>
        </w:rPr>
        <w:t xml:space="preserve"> </w:t>
      </w:r>
    </w:p>
    <w:p w:rsidR="00F01E5A" w:rsidRDefault="00AD056F" w:rsidP="00982A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ходе выполнения мероприятий предусмотренных программой ежеквартально направляется в Министерство юстиции Республики Татарстан</w:t>
      </w:r>
      <w:r w:rsidR="00B47219">
        <w:rPr>
          <w:sz w:val="28"/>
          <w:szCs w:val="28"/>
        </w:rPr>
        <w:t xml:space="preserve">. </w:t>
      </w:r>
    </w:p>
    <w:p w:rsidR="004C3C60" w:rsidRDefault="004C3C60" w:rsidP="00982A69">
      <w:pPr>
        <w:keepLines/>
        <w:ind w:firstLine="567"/>
        <w:jc w:val="both"/>
        <w:rPr>
          <w:sz w:val="28"/>
          <w:szCs w:val="28"/>
        </w:rPr>
      </w:pPr>
    </w:p>
    <w:p w:rsidR="002817ED" w:rsidRPr="002817ED" w:rsidRDefault="00B47219" w:rsidP="00982A69">
      <w:pPr>
        <w:keepLine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D78E5">
        <w:rPr>
          <w:sz w:val="28"/>
          <w:szCs w:val="28"/>
        </w:rPr>
        <w:t>)</w:t>
      </w:r>
      <w:r w:rsidR="00C945CE">
        <w:rPr>
          <w:sz w:val="28"/>
          <w:szCs w:val="28"/>
        </w:rPr>
        <w:t xml:space="preserve"> </w:t>
      </w:r>
      <w:r w:rsidR="002817ED" w:rsidRPr="002817ED">
        <w:rPr>
          <w:sz w:val="28"/>
          <w:szCs w:val="28"/>
        </w:rPr>
        <w:t xml:space="preserve">Приказом Министерства лесного хозяйства Республики Татарстан 06.07.2011 № 305-осн «О проведении </w:t>
      </w:r>
      <w:proofErr w:type="spellStart"/>
      <w:r w:rsidR="002817ED" w:rsidRPr="002817ED">
        <w:rPr>
          <w:sz w:val="28"/>
          <w:szCs w:val="28"/>
        </w:rPr>
        <w:t>антикоррупционной</w:t>
      </w:r>
      <w:proofErr w:type="spellEnd"/>
      <w:r w:rsidR="002817ED" w:rsidRPr="002817ED">
        <w:rPr>
          <w:sz w:val="28"/>
          <w:szCs w:val="28"/>
        </w:rPr>
        <w:t xml:space="preserve"> экспертизы про</w:t>
      </w:r>
      <w:r w:rsidR="002817ED" w:rsidRPr="002817ED">
        <w:rPr>
          <w:sz w:val="28"/>
          <w:szCs w:val="28"/>
        </w:rPr>
        <w:softHyphen/>
        <w:t>ектов нормативных правовых актов, утверждае</w:t>
      </w:r>
      <w:r w:rsidR="002817ED" w:rsidRPr="002817ED">
        <w:rPr>
          <w:sz w:val="28"/>
          <w:szCs w:val="28"/>
        </w:rPr>
        <w:softHyphen/>
        <w:t>мых Министерством лесного хозяйства Респуб</w:t>
      </w:r>
      <w:r w:rsidR="002817ED" w:rsidRPr="002817ED">
        <w:rPr>
          <w:sz w:val="28"/>
          <w:szCs w:val="28"/>
        </w:rPr>
        <w:softHyphen/>
        <w:t xml:space="preserve">лики Татарстан» ведущий советник юридического отдела  В.В. </w:t>
      </w:r>
      <w:proofErr w:type="spellStart"/>
      <w:r w:rsidR="002817ED" w:rsidRPr="002817ED">
        <w:rPr>
          <w:sz w:val="28"/>
          <w:szCs w:val="28"/>
        </w:rPr>
        <w:t>Манихова</w:t>
      </w:r>
      <w:proofErr w:type="spellEnd"/>
      <w:r w:rsidR="002817ED" w:rsidRPr="002817ED">
        <w:rPr>
          <w:sz w:val="28"/>
          <w:szCs w:val="28"/>
        </w:rPr>
        <w:t xml:space="preserve"> </w:t>
      </w:r>
      <w:proofErr w:type="gramStart"/>
      <w:r w:rsidR="002817ED" w:rsidRPr="002817ED">
        <w:rPr>
          <w:sz w:val="28"/>
          <w:szCs w:val="28"/>
        </w:rPr>
        <w:t>назначена</w:t>
      </w:r>
      <w:proofErr w:type="gramEnd"/>
      <w:r w:rsidR="002817ED" w:rsidRPr="002817ED">
        <w:rPr>
          <w:sz w:val="28"/>
          <w:szCs w:val="28"/>
        </w:rPr>
        <w:t xml:space="preserve"> лицом, ответст</w:t>
      </w:r>
      <w:r w:rsidR="002817ED" w:rsidRPr="002817ED">
        <w:rPr>
          <w:sz w:val="28"/>
          <w:szCs w:val="28"/>
        </w:rPr>
        <w:softHyphen/>
        <w:t xml:space="preserve">венным за проведение </w:t>
      </w:r>
      <w:proofErr w:type="spellStart"/>
      <w:r w:rsidR="002817ED" w:rsidRPr="002817ED">
        <w:rPr>
          <w:sz w:val="28"/>
          <w:szCs w:val="28"/>
        </w:rPr>
        <w:t>антикоррупционной</w:t>
      </w:r>
      <w:proofErr w:type="spellEnd"/>
      <w:r w:rsidR="002817ED" w:rsidRPr="002817ED">
        <w:rPr>
          <w:sz w:val="28"/>
          <w:szCs w:val="28"/>
        </w:rPr>
        <w:t xml:space="preserve"> экс</w:t>
      </w:r>
      <w:r w:rsidR="002817ED" w:rsidRPr="002817ED">
        <w:rPr>
          <w:sz w:val="28"/>
          <w:szCs w:val="28"/>
        </w:rPr>
        <w:softHyphen/>
        <w:t>пертизы нормативных правовых актов и их про</w:t>
      </w:r>
      <w:r w:rsidR="002817ED" w:rsidRPr="002817ED">
        <w:rPr>
          <w:sz w:val="28"/>
          <w:szCs w:val="28"/>
        </w:rPr>
        <w:softHyphen/>
        <w:t>ектов.</w:t>
      </w:r>
    </w:p>
    <w:p w:rsidR="002817ED" w:rsidRPr="002817ED" w:rsidRDefault="002817ED" w:rsidP="00982A69">
      <w:pPr>
        <w:keepLines/>
        <w:ind w:firstLine="567"/>
        <w:jc w:val="both"/>
        <w:rPr>
          <w:sz w:val="28"/>
          <w:szCs w:val="28"/>
        </w:rPr>
      </w:pPr>
      <w:r w:rsidRPr="002817ED">
        <w:rPr>
          <w:sz w:val="28"/>
          <w:szCs w:val="28"/>
        </w:rPr>
        <w:t xml:space="preserve">В </w:t>
      </w:r>
      <w:r w:rsidRPr="002817ED">
        <w:rPr>
          <w:sz w:val="28"/>
          <w:szCs w:val="28"/>
          <w:lang w:val="en-US"/>
        </w:rPr>
        <w:t>I</w:t>
      </w:r>
      <w:r w:rsidRPr="002817ED">
        <w:rPr>
          <w:sz w:val="28"/>
          <w:szCs w:val="28"/>
        </w:rPr>
        <w:t xml:space="preserve"> квартале 201</w:t>
      </w:r>
      <w:r w:rsidR="00634AE8">
        <w:rPr>
          <w:sz w:val="28"/>
          <w:szCs w:val="28"/>
        </w:rPr>
        <w:t>3</w:t>
      </w:r>
      <w:r w:rsidRPr="002817ED">
        <w:rPr>
          <w:sz w:val="28"/>
          <w:szCs w:val="28"/>
        </w:rPr>
        <w:t xml:space="preserve"> года проведена </w:t>
      </w:r>
      <w:proofErr w:type="spellStart"/>
      <w:r w:rsidRPr="002817ED">
        <w:rPr>
          <w:sz w:val="28"/>
          <w:szCs w:val="28"/>
        </w:rPr>
        <w:t>антикор</w:t>
      </w:r>
      <w:r w:rsidRPr="002817ED">
        <w:rPr>
          <w:sz w:val="28"/>
          <w:szCs w:val="28"/>
        </w:rPr>
        <w:softHyphen/>
        <w:t>рупционная</w:t>
      </w:r>
      <w:proofErr w:type="spellEnd"/>
      <w:r w:rsidRPr="002817ED">
        <w:rPr>
          <w:sz w:val="28"/>
          <w:szCs w:val="28"/>
        </w:rPr>
        <w:t xml:space="preserve"> экспертиза </w:t>
      </w:r>
      <w:r w:rsidR="00634AE8">
        <w:rPr>
          <w:sz w:val="28"/>
          <w:szCs w:val="28"/>
        </w:rPr>
        <w:t>4</w:t>
      </w:r>
      <w:r w:rsidRPr="002817ED">
        <w:rPr>
          <w:sz w:val="28"/>
          <w:szCs w:val="28"/>
        </w:rPr>
        <w:t xml:space="preserve"> проектов нормативных правовых актов, количество выявленных и уст</w:t>
      </w:r>
      <w:r w:rsidRPr="002817ED">
        <w:rPr>
          <w:sz w:val="28"/>
          <w:szCs w:val="28"/>
        </w:rPr>
        <w:softHyphen/>
        <w:t xml:space="preserve">ранённых </w:t>
      </w:r>
      <w:proofErr w:type="spellStart"/>
      <w:r w:rsidRPr="002817ED">
        <w:rPr>
          <w:sz w:val="28"/>
          <w:szCs w:val="28"/>
        </w:rPr>
        <w:t>коррупциогенных</w:t>
      </w:r>
      <w:proofErr w:type="spellEnd"/>
      <w:r w:rsidRPr="002817ED">
        <w:rPr>
          <w:sz w:val="28"/>
          <w:szCs w:val="28"/>
        </w:rPr>
        <w:t xml:space="preserve"> факторов – 0.</w:t>
      </w:r>
    </w:p>
    <w:p w:rsidR="002817ED" w:rsidRPr="002817ED" w:rsidRDefault="002817ED" w:rsidP="00982A69">
      <w:pPr>
        <w:keepLines/>
        <w:ind w:firstLine="567"/>
        <w:jc w:val="both"/>
        <w:rPr>
          <w:sz w:val="28"/>
          <w:szCs w:val="28"/>
        </w:rPr>
      </w:pPr>
      <w:r w:rsidRPr="002817ED">
        <w:rPr>
          <w:sz w:val="28"/>
          <w:szCs w:val="28"/>
        </w:rPr>
        <w:t xml:space="preserve">Во </w:t>
      </w:r>
      <w:r w:rsidRPr="002817ED">
        <w:rPr>
          <w:sz w:val="28"/>
          <w:szCs w:val="28"/>
          <w:lang w:val="en-US"/>
        </w:rPr>
        <w:t>II</w:t>
      </w:r>
      <w:r w:rsidRPr="002817ED">
        <w:rPr>
          <w:sz w:val="28"/>
          <w:szCs w:val="28"/>
        </w:rPr>
        <w:t xml:space="preserve"> квартале 201</w:t>
      </w:r>
      <w:r w:rsidR="00634AE8">
        <w:rPr>
          <w:sz w:val="28"/>
          <w:szCs w:val="28"/>
        </w:rPr>
        <w:t>3</w:t>
      </w:r>
      <w:r w:rsidRPr="002817ED">
        <w:rPr>
          <w:sz w:val="28"/>
          <w:szCs w:val="28"/>
        </w:rPr>
        <w:t xml:space="preserve"> года проведена </w:t>
      </w:r>
      <w:proofErr w:type="spellStart"/>
      <w:r w:rsidRPr="002817ED">
        <w:rPr>
          <w:sz w:val="28"/>
          <w:szCs w:val="28"/>
        </w:rPr>
        <w:t>антикор</w:t>
      </w:r>
      <w:r w:rsidRPr="002817ED">
        <w:rPr>
          <w:sz w:val="28"/>
          <w:szCs w:val="28"/>
        </w:rPr>
        <w:softHyphen/>
        <w:t>рупционная</w:t>
      </w:r>
      <w:proofErr w:type="spellEnd"/>
      <w:r w:rsidRPr="002817ED">
        <w:rPr>
          <w:sz w:val="28"/>
          <w:szCs w:val="28"/>
        </w:rPr>
        <w:t xml:space="preserve"> экспертиза </w:t>
      </w:r>
      <w:r w:rsidR="00634AE8">
        <w:rPr>
          <w:sz w:val="28"/>
          <w:szCs w:val="28"/>
        </w:rPr>
        <w:t>7</w:t>
      </w:r>
      <w:r w:rsidRPr="002817ED">
        <w:rPr>
          <w:sz w:val="28"/>
          <w:szCs w:val="28"/>
        </w:rPr>
        <w:t xml:space="preserve"> проекта нормативных правовых актов, количество выявленных и уст</w:t>
      </w:r>
      <w:r w:rsidRPr="002817ED">
        <w:rPr>
          <w:sz w:val="28"/>
          <w:szCs w:val="28"/>
        </w:rPr>
        <w:softHyphen/>
        <w:t xml:space="preserve">ранённых </w:t>
      </w:r>
      <w:proofErr w:type="spellStart"/>
      <w:r w:rsidRPr="002817ED">
        <w:rPr>
          <w:sz w:val="28"/>
          <w:szCs w:val="28"/>
        </w:rPr>
        <w:t>коррупциогенных</w:t>
      </w:r>
      <w:proofErr w:type="spellEnd"/>
      <w:r w:rsidRPr="002817ED">
        <w:rPr>
          <w:sz w:val="28"/>
          <w:szCs w:val="28"/>
        </w:rPr>
        <w:t xml:space="preserve"> факторов – 0.</w:t>
      </w:r>
    </w:p>
    <w:p w:rsidR="002817ED" w:rsidRPr="002817ED" w:rsidRDefault="002817ED" w:rsidP="00982A69">
      <w:pPr>
        <w:keepLines/>
        <w:ind w:firstLine="567"/>
        <w:jc w:val="both"/>
        <w:rPr>
          <w:sz w:val="28"/>
          <w:szCs w:val="28"/>
        </w:rPr>
      </w:pPr>
      <w:r w:rsidRPr="002817ED">
        <w:rPr>
          <w:sz w:val="28"/>
          <w:szCs w:val="28"/>
        </w:rPr>
        <w:t xml:space="preserve">В </w:t>
      </w:r>
      <w:r w:rsidRPr="002817ED">
        <w:rPr>
          <w:sz w:val="28"/>
          <w:szCs w:val="28"/>
          <w:lang w:val="en-US"/>
        </w:rPr>
        <w:t>III</w:t>
      </w:r>
      <w:r w:rsidRPr="002817ED">
        <w:rPr>
          <w:sz w:val="28"/>
          <w:szCs w:val="28"/>
        </w:rPr>
        <w:t xml:space="preserve"> квартале 201</w:t>
      </w:r>
      <w:r w:rsidR="00634AE8">
        <w:rPr>
          <w:sz w:val="28"/>
          <w:szCs w:val="28"/>
        </w:rPr>
        <w:t>3</w:t>
      </w:r>
      <w:r w:rsidRPr="002817ED">
        <w:rPr>
          <w:sz w:val="28"/>
          <w:szCs w:val="28"/>
        </w:rPr>
        <w:t xml:space="preserve"> года проведена </w:t>
      </w:r>
      <w:proofErr w:type="spellStart"/>
      <w:r w:rsidRPr="002817ED">
        <w:rPr>
          <w:sz w:val="28"/>
          <w:szCs w:val="28"/>
        </w:rPr>
        <w:t>антикор</w:t>
      </w:r>
      <w:r w:rsidRPr="002817ED">
        <w:rPr>
          <w:sz w:val="28"/>
          <w:szCs w:val="28"/>
        </w:rPr>
        <w:softHyphen/>
        <w:t>рупционная</w:t>
      </w:r>
      <w:proofErr w:type="spellEnd"/>
      <w:r w:rsidRPr="002817ED">
        <w:rPr>
          <w:sz w:val="28"/>
          <w:szCs w:val="28"/>
        </w:rPr>
        <w:t xml:space="preserve"> экспертиза </w:t>
      </w:r>
      <w:r w:rsidR="00634AE8">
        <w:rPr>
          <w:sz w:val="28"/>
          <w:szCs w:val="28"/>
        </w:rPr>
        <w:t>10</w:t>
      </w:r>
      <w:r w:rsidRPr="002817ED">
        <w:rPr>
          <w:sz w:val="28"/>
          <w:szCs w:val="28"/>
        </w:rPr>
        <w:t xml:space="preserve"> проектов нормативных правовых актов, количество выявленных и уст</w:t>
      </w:r>
      <w:r w:rsidRPr="002817ED">
        <w:rPr>
          <w:sz w:val="28"/>
          <w:szCs w:val="28"/>
        </w:rPr>
        <w:softHyphen/>
        <w:t xml:space="preserve">ранённых </w:t>
      </w:r>
      <w:proofErr w:type="spellStart"/>
      <w:r w:rsidRPr="002817ED">
        <w:rPr>
          <w:sz w:val="28"/>
          <w:szCs w:val="28"/>
        </w:rPr>
        <w:t>коррупциогенных</w:t>
      </w:r>
      <w:proofErr w:type="spellEnd"/>
      <w:r w:rsidRPr="002817ED">
        <w:rPr>
          <w:sz w:val="28"/>
          <w:szCs w:val="28"/>
        </w:rPr>
        <w:t xml:space="preserve"> факторов – 0.</w:t>
      </w:r>
    </w:p>
    <w:p w:rsidR="002817ED" w:rsidRPr="002817ED" w:rsidRDefault="002817ED" w:rsidP="00982A69">
      <w:pPr>
        <w:keepLines/>
        <w:ind w:firstLine="567"/>
        <w:jc w:val="both"/>
        <w:rPr>
          <w:sz w:val="28"/>
          <w:szCs w:val="28"/>
        </w:rPr>
      </w:pPr>
      <w:r w:rsidRPr="002817ED">
        <w:rPr>
          <w:sz w:val="28"/>
          <w:szCs w:val="28"/>
        </w:rPr>
        <w:t xml:space="preserve">В </w:t>
      </w:r>
      <w:r w:rsidRPr="002817ED">
        <w:rPr>
          <w:sz w:val="28"/>
          <w:szCs w:val="28"/>
          <w:lang w:val="en-US"/>
        </w:rPr>
        <w:t>IY</w:t>
      </w:r>
      <w:r w:rsidRPr="002817ED">
        <w:rPr>
          <w:sz w:val="28"/>
          <w:szCs w:val="28"/>
        </w:rPr>
        <w:t xml:space="preserve"> квартале 201</w:t>
      </w:r>
      <w:r w:rsidR="00634AE8">
        <w:rPr>
          <w:sz w:val="28"/>
          <w:szCs w:val="28"/>
        </w:rPr>
        <w:t>3</w:t>
      </w:r>
      <w:r w:rsidRPr="002817ED">
        <w:rPr>
          <w:sz w:val="28"/>
          <w:szCs w:val="28"/>
        </w:rPr>
        <w:t xml:space="preserve"> года </w:t>
      </w:r>
      <w:r w:rsidR="00634AE8">
        <w:rPr>
          <w:sz w:val="28"/>
          <w:szCs w:val="28"/>
        </w:rPr>
        <w:t>9</w:t>
      </w:r>
      <w:r w:rsidRPr="002817ED">
        <w:rPr>
          <w:sz w:val="28"/>
          <w:szCs w:val="28"/>
        </w:rPr>
        <w:t xml:space="preserve"> проектов норма</w:t>
      </w:r>
      <w:r w:rsidRPr="002817ED">
        <w:rPr>
          <w:sz w:val="28"/>
          <w:szCs w:val="28"/>
        </w:rPr>
        <w:softHyphen/>
        <w:t xml:space="preserve">тивных правовых актов, количество выявленных и устранённых </w:t>
      </w:r>
      <w:proofErr w:type="spellStart"/>
      <w:r w:rsidRPr="002817ED">
        <w:rPr>
          <w:sz w:val="28"/>
          <w:szCs w:val="28"/>
        </w:rPr>
        <w:t>коррупциогенных</w:t>
      </w:r>
      <w:proofErr w:type="spellEnd"/>
      <w:r w:rsidRPr="002817ED">
        <w:rPr>
          <w:sz w:val="28"/>
          <w:szCs w:val="28"/>
        </w:rPr>
        <w:t xml:space="preserve"> факторов – 0.</w:t>
      </w:r>
    </w:p>
    <w:p w:rsidR="002817ED" w:rsidRPr="002817ED" w:rsidRDefault="002817ED" w:rsidP="00982A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2817ED">
        <w:rPr>
          <w:sz w:val="28"/>
          <w:szCs w:val="28"/>
        </w:rPr>
        <w:t xml:space="preserve">оля нормативных правовых актов и проектов нормативных правовых актов, прошедших </w:t>
      </w:r>
      <w:proofErr w:type="spellStart"/>
      <w:r w:rsidRPr="002817ED">
        <w:rPr>
          <w:sz w:val="28"/>
          <w:szCs w:val="28"/>
        </w:rPr>
        <w:t>антикоррупционную</w:t>
      </w:r>
      <w:proofErr w:type="spellEnd"/>
      <w:r w:rsidRPr="002817ED">
        <w:rPr>
          <w:sz w:val="28"/>
          <w:szCs w:val="28"/>
        </w:rPr>
        <w:t xml:space="preserve"> экспертизу на наличие </w:t>
      </w:r>
      <w:proofErr w:type="spellStart"/>
      <w:r w:rsidRPr="002817ED">
        <w:rPr>
          <w:sz w:val="28"/>
          <w:szCs w:val="28"/>
        </w:rPr>
        <w:t>коррупциогенных</w:t>
      </w:r>
      <w:proofErr w:type="spellEnd"/>
      <w:r w:rsidRPr="002817ED">
        <w:rPr>
          <w:sz w:val="28"/>
          <w:szCs w:val="28"/>
        </w:rPr>
        <w:t xml:space="preserve"> факторов </w:t>
      </w:r>
      <w:r w:rsidRPr="002817ED">
        <w:rPr>
          <w:sz w:val="28"/>
          <w:szCs w:val="28"/>
        </w:rPr>
        <w:lastRenderedPageBreak/>
        <w:t xml:space="preserve">к общему числу </w:t>
      </w:r>
      <w:proofErr w:type="gramStart"/>
      <w:r w:rsidRPr="002817ED">
        <w:rPr>
          <w:sz w:val="28"/>
          <w:szCs w:val="28"/>
        </w:rPr>
        <w:t xml:space="preserve">нормативных правовых актов, разработанных и принятых </w:t>
      </w:r>
      <w:r>
        <w:rPr>
          <w:sz w:val="28"/>
          <w:szCs w:val="28"/>
        </w:rPr>
        <w:t>М</w:t>
      </w:r>
      <w:r w:rsidRPr="002817ED">
        <w:rPr>
          <w:sz w:val="28"/>
          <w:szCs w:val="28"/>
        </w:rPr>
        <w:t>инистерством составила</w:t>
      </w:r>
      <w:proofErr w:type="gramEnd"/>
      <w:r w:rsidRPr="002817ED">
        <w:rPr>
          <w:sz w:val="28"/>
          <w:szCs w:val="28"/>
        </w:rPr>
        <w:t xml:space="preserve"> </w:t>
      </w:r>
      <w:r w:rsidR="00634AE8">
        <w:rPr>
          <w:sz w:val="28"/>
          <w:szCs w:val="28"/>
        </w:rPr>
        <w:t>9</w:t>
      </w:r>
      <w:r w:rsidRPr="002817ED">
        <w:rPr>
          <w:sz w:val="28"/>
          <w:szCs w:val="28"/>
        </w:rPr>
        <w:t>0%</w:t>
      </w:r>
      <w:r>
        <w:rPr>
          <w:sz w:val="28"/>
          <w:szCs w:val="28"/>
        </w:rPr>
        <w:t>.</w:t>
      </w:r>
    </w:p>
    <w:p w:rsidR="00C945CE" w:rsidRPr="002817ED" w:rsidRDefault="002817ED" w:rsidP="00982A69">
      <w:pPr>
        <w:ind w:firstLine="567"/>
        <w:jc w:val="both"/>
        <w:rPr>
          <w:sz w:val="28"/>
          <w:szCs w:val="28"/>
        </w:rPr>
      </w:pPr>
      <w:r w:rsidRPr="002817ED">
        <w:rPr>
          <w:sz w:val="28"/>
          <w:szCs w:val="28"/>
        </w:rPr>
        <w:t>Заключений от независимых экспертов в от</w:t>
      </w:r>
      <w:r w:rsidRPr="002817ED">
        <w:rPr>
          <w:sz w:val="28"/>
          <w:szCs w:val="28"/>
        </w:rPr>
        <w:softHyphen/>
        <w:t>ношении размещаемых на официальных сайтах проектов нормативных правовых актов в Мини</w:t>
      </w:r>
      <w:r w:rsidRPr="002817ED">
        <w:rPr>
          <w:sz w:val="28"/>
          <w:szCs w:val="28"/>
        </w:rPr>
        <w:softHyphen/>
        <w:t>стерство лесного хозяйства Республики Татарстан в 201</w:t>
      </w:r>
      <w:r w:rsidR="00634AE8">
        <w:rPr>
          <w:sz w:val="28"/>
          <w:szCs w:val="28"/>
        </w:rPr>
        <w:t>3</w:t>
      </w:r>
      <w:r w:rsidRPr="002817ED">
        <w:rPr>
          <w:sz w:val="28"/>
          <w:szCs w:val="28"/>
        </w:rPr>
        <w:t xml:space="preserve"> году не поступало.</w:t>
      </w:r>
    </w:p>
    <w:p w:rsidR="004C3C60" w:rsidRDefault="004C3C60" w:rsidP="00982A69">
      <w:pPr>
        <w:keepLines/>
        <w:jc w:val="both"/>
        <w:rPr>
          <w:sz w:val="28"/>
          <w:szCs w:val="28"/>
        </w:rPr>
      </w:pPr>
    </w:p>
    <w:p w:rsidR="00200E85" w:rsidRPr="00200E85" w:rsidRDefault="00200E85" w:rsidP="00982A69">
      <w:pPr>
        <w:keepLine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5D78E5">
        <w:rPr>
          <w:sz w:val="28"/>
          <w:szCs w:val="28"/>
        </w:rPr>
        <w:t>)</w:t>
      </w:r>
      <w:r w:rsidR="00860F0C">
        <w:rPr>
          <w:sz w:val="28"/>
          <w:szCs w:val="28"/>
        </w:rPr>
        <w:t xml:space="preserve"> </w:t>
      </w:r>
      <w:r w:rsidRPr="00200E85">
        <w:rPr>
          <w:sz w:val="28"/>
          <w:szCs w:val="28"/>
        </w:rPr>
        <w:t>С работниками, принимаемыми на государствен</w:t>
      </w:r>
      <w:r w:rsidRPr="00200E85">
        <w:rPr>
          <w:sz w:val="28"/>
          <w:szCs w:val="28"/>
        </w:rPr>
        <w:softHyphen/>
        <w:t>ную гражданскую службу, проводятся разъясне</w:t>
      </w:r>
      <w:r w:rsidRPr="00200E85">
        <w:rPr>
          <w:sz w:val="28"/>
          <w:szCs w:val="28"/>
        </w:rPr>
        <w:softHyphen/>
        <w:t>ния по соблюдению ими ограничений, запретов и по исполнению обязанностей, установленных в целях противодействия коррупции, в том числе ограничений, касающихся дарения и получения подарков.</w:t>
      </w:r>
    </w:p>
    <w:p w:rsidR="00634AE8" w:rsidRPr="006867C2" w:rsidRDefault="00634AE8" w:rsidP="00634AE8">
      <w:pPr>
        <w:tabs>
          <w:tab w:val="left" w:pos="851"/>
        </w:tabs>
        <w:ind w:firstLine="567"/>
        <w:jc w:val="both"/>
        <w:rPr>
          <w:bCs/>
          <w:sz w:val="28"/>
          <w:szCs w:val="28"/>
        </w:rPr>
      </w:pPr>
      <w:proofErr w:type="gramStart"/>
      <w:r w:rsidRPr="006867C2">
        <w:rPr>
          <w:sz w:val="28"/>
          <w:szCs w:val="28"/>
        </w:rPr>
        <w:t xml:space="preserve">Гражданские служащие Министерства лесного хозяйства Республики Татарстан регулярно информируются (посредством устных консультаций, информационных писем) по вопросам соблюдения ограничений, запретов и по исполнению обязанностей, установленных в целях противодействия коррупции, в частности, в отчетный период 2013 года информирование осуществлялось по направлениям нововведений в </w:t>
      </w:r>
      <w:proofErr w:type="spellStart"/>
      <w:r w:rsidRPr="006867C2">
        <w:rPr>
          <w:sz w:val="28"/>
          <w:szCs w:val="28"/>
        </w:rPr>
        <w:t>антикоррупционном</w:t>
      </w:r>
      <w:proofErr w:type="spellEnd"/>
      <w:r w:rsidRPr="006867C2">
        <w:rPr>
          <w:sz w:val="28"/>
          <w:szCs w:val="28"/>
        </w:rPr>
        <w:t xml:space="preserve"> законодательстве и законодательстве о гражданской службе (о внесении изменений в Указ Президента РТ «Об утверждении Положения о порядке</w:t>
      </w:r>
      <w:proofErr w:type="gramEnd"/>
      <w:r w:rsidRPr="006867C2">
        <w:rPr>
          <w:sz w:val="28"/>
          <w:szCs w:val="28"/>
        </w:rPr>
        <w:t xml:space="preserve"> </w:t>
      </w:r>
      <w:proofErr w:type="gramStart"/>
      <w:r w:rsidRPr="006867C2">
        <w:rPr>
          <w:sz w:val="28"/>
          <w:szCs w:val="28"/>
        </w:rPr>
        <w:t>размещения сведений о доходах, об имуществе и обязательствах имущественного характера лиц, замещающих государственные должности РТ, государственных гражданских служащих РТ и членов их семей на официальных сайтах государственных органов РТ и предоставления этих сведений средствам массовой информации для опубликования»), также доводилась до сведения информация о</w:t>
      </w:r>
      <w:r w:rsidRPr="006867C2">
        <w:rPr>
          <w:bCs/>
          <w:sz w:val="28"/>
          <w:szCs w:val="28"/>
        </w:rPr>
        <w:t>б итогах работы прокуратуры Республики Татарстан в сфере исполнения законодательства о противодействии коррупции за I полугодие 2013</w:t>
      </w:r>
      <w:proofErr w:type="gramEnd"/>
      <w:r w:rsidRPr="006867C2">
        <w:rPr>
          <w:bCs/>
          <w:sz w:val="28"/>
          <w:szCs w:val="28"/>
        </w:rPr>
        <w:t xml:space="preserve"> года, памятка </w:t>
      </w:r>
      <w:r w:rsidRPr="006867C2">
        <w:rPr>
          <w:sz w:val="28"/>
          <w:szCs w:val="28"/>
        </w:rPr>
        <w:t>об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</w:t>
      </w:r>
      <w:r w:rsidRPr="006867C2">
        <w:rPr>
          <w:bCs/>
          <w:sz w:val="28"/>
          <w:szCs w:val="28"/>
        </w:rPr>
        <w:t>.</w:t>
      </w:r>
    </w:p>
    <w:p w:rsidR="00634AE8" w:rsidRPr="001C10C7" w:rsidRDefault="00634AE8" w:rsidP="00634AE8">
      <w:pPr>
        <w:keepLines/>
        <w:ind w:firstLine="567"/>
        <w:jc w:val="both"/>
        <w:rPr>
          <w:sz w:val="28"/>
          <w:szCs w:val="28"/>
        </w:rPr>
      </w:pPr>
      <w:r w:rsidRPr="001C10C7">
        <w:rPr>
          <w:sz w:val="28"/>
          <w:szCs w:val="28"/>
        </w:rPr>
        <w:t>В разделе «Противодействие коррупции» подраз</w:t>
      </w:r>
      <w:r w:rsidRPr="001C10C7">
        <w:rPr>
          <w:sz w:val="28"/>
          <w:szCs w:val="28"/>
        </w:rPr>
        <w:softHyphen/>
        <w:t xml:space="preserve">деле «Нормативные документы, информация по </w:t>
      </w:r>
      <w:proofErr w:type="spellStart"/>
      <w:r w:rsidRPr="001C10C7">
        <w:rPr>
          <w:sz w:val="28"/>
          <w:szCs w:val="28"/>
        </w:rPr>
        <w:t>антикоррупции</w:t>
      </w:r>
      <w:proofErr w:type="spellEnd"/>
      <w:r w:rsidRPr="001C10C7">
        <w:rPr>
          <w:sz w:val="28"/>
          <w:szCs w:val="28"/>
        </w:rPr>
        <w:t>» официального сайта министер</w:t>
      </w:r>
      <w:r w:rsidRPr="001C10C7">
        <w:rPr>
          <w:sz w:val="28"/>
          <w:szCs w:val="28"/>
        </w:rPr>
        <w:softHyphen/>
        <w:t>ства размещена памятка «Как противостоять кор</w:t>
      </w:r>
      <w:r w:rsidRPr="001C10C7">
        <w:rPr>
          <w:sz w:val="28"/>
          <w:szCs w:val="28"/>
        </w:rPr>
        <w:softHyphen/>
        <w:t>рупции» и памятка «Об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лица».</w:t>
      </w:r>
    </w:p>
    <w:p w:rsidR="00634AE8" w:rsidRPr="001C10C7" w:rsidRDefault="00634AE8" w:rsidP="00634AE8">
      <w:pPr>
        <w:ind w:firstLine="567"/>
        <w:jc w:val="both"/>
        <w:rPr>
          <w:sz w:val="28"/>
          <w:szCs w:val="28"/>
        </w:rPr>
      </w:pPr>
      <w:r w:rsidRPr="001C10C7">
        <w:rPr>
          <w:sz w:val="28"/>
          <w:szCs w:val="28"/>
        </w:rPr>
        <w:t xml:space="preserve">В Министерстве лесного хозяйства Республики Татарстан имеется стенд по противодействию коррупции. На нем размещена актуальная информация, материалы ежеквартально обновляются. </w:t>
      </w:r>
    </w:p>
    <w:p w:rsidR="00634AE8" w:rsidRPr="001C10C7" w:rsidRDefault="00634AE8" w:rsidP="00634AE8">
      <w:pPr>
        <w:ind w:firstLine="567"/>
        <w:jc w:val="both"/>
        <w:outlineLvl w:val="1"/>
        <w:rPr>
          <w:sz w:val="28"/>
          <w:szCs w:val="28"/>
        </w:rPr>
      </w:pPr>
      <w:r w:rsidRPr="001C10C7">
        <w:rPr>
          <w:sz w:val="28"/>
          <w:szCs w:val="28"/>
        </w:rPr>
        <w:t>До государственных гражданских служащих в обязательном порядке доводится информация, поступающая из вышестоящих органов:</w:t>
      </w:r>
    </w:p>
    <w:p w:rsidR="00634AE8" w:rsidRPr="001C10C7" w:rsidRDefault="00634AE8" w:rsidP="00634AE8">
      <w:pPr>
        <w:ind w:firstLine="567"/>
        <w:jc w:val="both"/>
        <w:outlineLvl w:val="1"/>
        <w:rPr>
          <w:sz w:val="28"/>
          <w:szCs w:val="28"/>
        </w:rPr>
      </w:pPr>
      <w:r w:rsidRPr="001C10C7">
        <w:rPr>
          <w:sz w:val="28"/>
          <w:szCs w:val="28"/>
        </w:rPr>
        <w:t>о вносимых изменениях в действующее зако</w:t>
      </w:r>
      <w:r w:rsidRPr="001C10C7">
        <w:rPr>
          <w:sz w:val="28"/>
          <w:szCs w:val="28"/>
        </w:rPr>
        <w:softHyphen/>
        <w:t>нодательство в сфере противодействия корруп</w:t>
      </w:r>
      <w:r w:rsidRPr="001C10C7">
        <w:rPr>
          <w:sz w:val="28"/>
          <w:szCs w:val="28"/>
        </w:rPr>
        <w:softHyphen/>
        <w:t>ции;</w:t>
      </w:r>
    </w:p>
    <w:p w:rsidR="00634AE8" w:rsidRPr="001C10C7" w:rsidRDefault="00634AE8" w:rsidP="00634AE8">
      <w:pPr>
        <w:ind w:firstLine="567"/>
        <w:jc w:val="both"/>
        <w:outlineLvl w:val="1"/>
        <w:rPr>
          <w:sz w:val="28"/>
          <w:szCs w:val="28"/>
        </w:rPr>
      </w:pPr>
      <w:r w:rsidRPr="001C10C7">
        <w:rPr>
          <w:sz w:val="28"/>
          <w:szCs w:val="28"/>
        </w:rPr>
        <w:t>о принимаемых мерах в сфере противодейст</w:t>
      </w:r>
      <w:r w:rsidRPr="001C10C7">
        <w:rPr>
          <w:sz w:val="28"/>
          <w:szCs w:val="28"/>
        </w:rPr>
        <w:softHyphen/>
        <w:t>вия коррупции;</w:t>
      </w:r>
    </w:p>
    <w:p w:rsidR="00634AE8" w:rsidRPr="001C10C7" w:rsidRDefault="00634AE8" w:rsidP="00634AE8">
      <w:pPr>
        <w:ind w:firstLine="567"/>
        <w:jc w:val="both"/>
        <w:outlineLvl w:val="1"/>
        <w:rPr>
          <w:sz w:val="28"/>
          <w:szCs w:val="28"/>
        </w:rPr>
      </w:pPr>
      <w:r w:rsidRPr="001C10C7">
        <w:rPr>
          <w:sz w:val="28"/>
          <w:szCs w:val="28"/>
        </w:rPr>
        <w:t xml:space="preserve">о мониторинге эффективности деятельности органов власти по реализации </w:t>
      </w:r>
      <w:proofErr w:type="spellStart"/>
      <w:r w:rsidRPr="001C10C7">
        <w:rPr>
          <w:sz w:val="28"/>
          <w:szCs w:val="28"/>
        </w:rPr>
        <w:t>антикоррупцион</w:t>
      </w:r>
      <w:r w:rsidRPr="001C10C7">
        <w:rPr>
          <w:sz w:val="28"/>
          <w:szCs w:val="28"/>
        </w:rPr>
        <w:softHyphen/>
        <w:t>ных</w:t>
      </w:r>
      <w:proofErr w:type="spellEnd"/>
      <w:r w:rsidRPr="001C10C7">
        <w:rPr>
          <w:sz w:val="28"/>
          <w:szCs w:val="28"/>
        </w:rPr>
        <w:t xml:space="preserve"> мер.</w:t>
      </w:r>
    </w:p>
    <w:p w:rsidR="00634AE8" w:rsidRPr="001C10C7" w:rsidRDefault="00634AE8" w:rsidP="00634AE8">
      <w:pPr>
        <w:ind w:firstLine="567"/>
        <w:jc w:val="both"/>
        <w:rPr>
          <w:sz w:val="28"/>
          <w:szCs w:val="28"/>
        </w:rPr>
      </w:pPr>
      <w:r w:rsidRPr="001C10C7">
        <w:rPr>
          <w:sz w:val="28"/>
          <w:szCs w:val="28"/>
        </w:rPr>
        <w:t>Руководителями структурных подразделений проводится разъяснительная работа с подчинен</w:t>
      </w:r>
      <w:r w:rsidRPr="001C10C7">
        <w:rPr>
          <w:sz w:val="28"/>
          <w:szCs w:val="28"/>
        </w:rPr>
        <w:softHyphen/>
        <w:t>ными гражданскими служащими по объяснению действующих норм законодательства о противо</w:t>
      </w:r>
      <w:r w:rsidRPr="001C10C7">
        <w:rPr>
          <w:sz w:val="28"/>
          <w:szCs w:val="28"/>
        </w:rPr>
        <w:softHyphen/>
        <w:t xml:space="preserve">действии коррупции и принятию мер </w:t>
      </w:r>
      <w:proofErr w:type="gramStart"/>
      <w:r w:rsidRPr="001C10C7">
        <w:rPr>
          <w:sz w:val="28"/>
          <w:szCs w:val="28"/>
        </w:rPr>
        <w:t>по</w:t>
      </w:r>
      <w:proofErr w:type="gramEnd"/>
      <w:r w:rsidRPr="001C10C7">
        <w:rPr>
          <w:sz w:val="28"/>
          <w:szCs w:val="28"/>
        </w:rPr>
        <w:t>:</w:t>
      </w:r>
    </w:p>
    <w:p w:rsidR="00634AE8" w:rsidRPr="001C10C7" w:rsidRDefault="00634AE8" w:rsidP="00634AE8">
      <w:pPr>
        <w:ind w:firstLine="567"/>
        <w:jc w:val="both"/>
        <w:rPr>
          <w:sz w:val="28"/>
          <w:szCs w:val="28"/>
        </w:rPr>
      </w:pPr>
      <w:r w:rsidRPr="001C10C7">
        <w:rPr>
          <w:sz w:val="28"/>
          <w:szCs w:val="28"/>
        </w:rPr>
        <w:lastRenderedPageBreak/>
        <w:t xml:space="preserve">усилению </w:t>
      </w:r>
      <w:proofErr w:type="gramStart"/>
      <w:r w:rsidRPr="001C10C7">
        <w:rPr>
          <w:sz w:val="28"/>
          <w:szCs w:val="28"/>
        </w:rPr>
        <w:t>контроля за</w:t>
      </w:r>
      <w:proofErr w:type="gramEnd"/>
      <w:r w:rsidRPr="001C10C7">
        <w:rPr>
          <w:sz w:val="28"/>
          <w:szCs w:val="28"/>
        </w:rPr>
        <w:t xml:space="preserve"> исполнением подчи</w:t>
      </w:r>
      <w:r w:rsidRPr="001C10C7">
        <w:rPr>
          <w:sz w:val="28"/>
          <w:szCs w:val="28"/>
        </w:rPr>
        <w:softHyphen/>
        <w:t>ненными не только своих функциональных обя</w:t>
      </w:r>
      <w:r w:rsidRPr="001C10C7">
        <w:rPr>
          <w:sz w:val="28"/>
          <w:szCs w:val="28"/>
        </w:rPr>
        <w:softHyphen/>
        <w:t>занностей, но и установленных законодательст</w:t>
      </w:r>
      <w:r w:rsidRPr="001C10C7">
        <w:rPr>
          <w:sz w:val="28"/>
          <w:szCs w:val="28"/>
        </w:rPr>
        <w:softHyphen/>
        <w:t>вом служебных обязанностей государственных гражданских служащих;</w:t>
      </w:r>
    </w:p>
    <w:p w:rsidR="00634AE8" w:rsidRPr="001C10C7" w:rsidRDefault="00634AE8" w:rsidP="00634AE8">
      <w:pPr>
        <w:ind w:firstLine="567"/>
        <w:jc w:val="both"/>
        <w:rPr>
          <w:sz w:val="28"/>
          <w:szCs w:val="28"/>
        </w:rPr>
      </w:pPr>
      <w:r w:rsidRPr="001C10C7">
        <w:rPr>
          <w:sz w:val="28"/>
          <w:szCs w:val="28"/>
        </w:rPr>
        <w:t>предотвращению и урегулированию кон</w:t>
      </w:r>
      <w:r w:rsidRPr="001C10C7">
        <w:rPr>
          <w:sz w:val="28"/>
          <w:szCs w:val="28"/>
        </w:rPr>
        <w:softHyphen/>
        <w:t>фликтов интересов, по предупреждению корруп</w:t>
      </w:r>
      <w:r w:rsidRPr="001C10C7">
        <w:rPr>
          <w:sz w:val="28"/>
          <w:szCs w:val="28"/>
        </w:rPr>
        <w:softHyphen/>
        <w:t>ции;</w:t>
      </w:r>
    </w:p>
    <w:p w:rsidR="00634AE8" w:rsidRPr="001C10C7" w:rsidRDefault="00634AE8" w:rsidP="00634AE8">
      <w:pPr>
        <w:ind w:firstLine="567"/>
        <w:jc w:val="both"/>
        <w:rPr>
          <w:sz w:val="28"/>
          <w:szCs w:val="28"/>
        </w:rPr>
      </w:pPr>
      <w:r w:rsidRPr="001C10C7">
        <w:rPr>
          <w:sz w:val="28"/>
          <w:szCs w:val="28"/>
        </w:rPr>
        <w:t>недопущению в своей деятельности корруп</w:t>
      </w:r>
      <w:r w:rsidRPr="001C10C7">
        <w:rPr>
          <w:sz w:val="28"/>
          <w:szCs w:val="28"/>
        </w:rPr>
        <w:softHyphen/>
        <w:t>ционно</w:t>
      </w:r>
      <w:r>
        <w:rPr>
          <w:sz w:val="28"/>
          <w:szCs w:val="28"/>
        </w:rPr>
        <w:t>-</w:t>
      </w:r>
      <w:r w:rsidRPr="001C10C7">
        <w:rPr>
          <w:sz w:val="28"/>
          <w:szCs w:val="28"/>
        </w:rPr>
        <w:t>опасного поведения, своим личным пове</w:t>
      </w:r>
      <w:r w:rsidRPr="001C10C7">
        <w:rPr>
          <w:sz w:val="28"/>
          <w:szCs w:val="28"/>
        </w:rPr>
        <w:softHyphen/>
        <w:t>дением подавая пример честности, беспристраст</w:t>
      </w:r>
      <w:r w:rsidRPr="001C10C7">
        <w:rPr>
          <w:sz w:val="28"/>
          <w:szCs w:val="28"/>
        </w:rPr>
        <w:softHyphen/>
        <w:t>ности, справедливости и ответственности, спо</w:t>
      </w:r>
      <w:r w:rsidRPr="001C10C7">
        <w:rPr>
          <w:sz w:val="28"/>
          <w:szCs w:val="28"/>
        </w:rPr>
        <w:softHyphen/>
        <w:t>собствуя созданию атмосферы «невыгодности» коррупционного поведения.</w:t>
      </w:r>
    </w:p>
    <w:p w:rsidR="004C3C60" w:rsidRDefault="004C3C60" w:rsidP="00982A69">
      <w:pPr>
        <w:pStyle w:val="a7"/>
        <w:ind w:left="1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8A13F6" w:rsidRPr="003870F0" w:rsidRDefault="008A13F6" w:rsidP="00982A69">
      <w:pPr>
        <w:pStyle w:val="a7"/>
        <w:ind w:left="1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3870F0">
        <w:rPr>
          <w:rFonts w:ascii="Times New Roman" w:hAnsi="Times New Roman" w:cs="Times New Roman"/>
          <w:sz w:val="28"/>
          <w:szCs w:val="28"/>
        </w:rPr>
        <w:t xml:space="preserve">Е) На официальном сайте Министерства </w:t>
      </w:r>
      <w:hyperlink r:id="rId5" w:history="1">
        <w:r w:rsidRPr="003870F0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http://minleshoz.tatarstan.ru/</w:t>
        </w:r>
      </w:hyperlink>
      <w:r w:rsidRPr="003870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870F0">
        <w:rPr>
          <w:rFonts w:ascii="Times New Roman" w:hAnsi="Times New Roman" w:cs="Times New Roman"/>
          <w:sz w:val="28"/>
          <w:szCs w:val="28"/>
        </w:rPr>
        <w:t>размещены информационные разделы о министерстве, руководстве министерства, структуре, нормативных правовых актах, государственных услугах и т.д. Информационные разделы приводятся в соответствие с требованиями статьи 13 Федеральный закон от 9 февраля 2009 г. N 8-ФЗ «Об обеспечении доступа к информации о деятельности государственных органов и органов местного самоуправления».</w:t>
      </w:r>
    </w:p>
    <w:p w:rsidR="008A13F6" w:rsidRPr="003870F0" w:rsidRDefault="008A13F6" w:rsidP="00982A69">
      <w:pPr>
        <w:ind w:left="1" w:firstLine="566"/>
        <w:jc w:val="both"/>
        <w:rPr>
          <w:sz w:val="28"/>
          <w:szCs w:val="28"/>
          <w:lang w:eastAsia="en-US"/>
        </w:rPr>
      </w:pPr>
      <w:r w:rsidRPr="003870F0">
        <w:rPr>
          <w:sz w:val="28"/>
          <w:szCs w:val="28"/>
          <w:lang w:eastAsia="en-US"/>
        </w:rPr>
        <w:t>Раздел «Противодействие коррупции» поддерживается в актуальном состоянии, информация постоянно обновляется.</w:t>
      </w:r>
    </w:p>
    <w:p w:rsidR="008A13F6" w:rsidRPr="003870F0" w:rsidRDefault="008A13F6" w:rsidP="00982A69">
      <w:pPr>
        <w:ind w:left="1" w:firstLine="566"/>
        <w:jc w:val="both"/>
        <w:rPr>
          <w:sz w:val="28"/>
          <w:szCs w:val="28"/>
          <w:lang w:eastAsia="en-US"/>
        </w:rPr>
      </w:pPr>
      <w:r w:rsidRPr="003870F0">
        <w:rPr>
          <w:sz w:val="28"/>
          <w:szCs w:val="28"/>
          <w:lang w:eastAsia="en-US"/>
        </w:rPr>
        <w:t xml:space="preserve">Актуализирован в верхнем поле главной страницы портала </w:t>
      </w:r>
      <w:r w:rsidR="00BD06C8" w:rsidRPr="003870F0">
        <w:rPr>
          <w:sz w:val="28"/>
          <w:szCs w:val="28"/>
          <w:lang w:eastAsia="en-US"/>
        </w:rPr>
        <w:t>банн</w:t>
      </w:r>
      <w:r w:rsidR="00BD06C8">
        <w:rPr>
          <w:sz w:val="28"/>
          <w:szCs w:val="28"/>
          <w:lang w:eastAsia="en-US"/>
        </w:rPr>
        <w:t>ер</w:t>
      </w:r>
      <w:r w:rsidRPr="003870F0">
        <w:rPr>
          <w:sz w:val="28"/>
          <w:szCs w:val="28"/>
          <w:lang w:eastAsia="en-US"/>
        </w:rPr>
        <w:t xml:space="preserve"> «Противодействие коррупции» с указанием телефона доверия и адреса электронной почты </w:t>
      </w:r>
      <w:proofErr w:type="spellStart"/>
      <w:r w:rsidRPr="003870F0">
        <w:rPr>
          <w:sz w:val="28"/>
          <w:szCs w:val="28"/>
        </w:rPr>
        <w:t>antiko</w:t>
      </w:r>
      <w:proofErr w:type="spellEnd"/>
      <w:r w:rsidRPr="003870F0">
        <w:rPr>
          <w:sz w:val="28"/>
          <w:szCs w:val="28"/>
          <w:lang w:val="en-US"/>
        </w:rPr>
        <w:t>r</w:t>
      </w:r>
      <w:r w:rsidRPr="003870F0">
        <w:rPr>
          <w:sz w:val="28"/>
          <w:szCs w:val="28"/>
        </w:rPr>
        <w:t>.</w:t>
      </w:r>
      <w:r w:rsidRPr="003870F0">
        <w:rPr>
          <w:sz w:val="28"/>
          <w:szCs w:val="28"/>
          <w:lang w:val="en-US"/>
        </w:rPr>
        <w:t>les</w:t>
      </w:r>
      <w:r w:rsidRPr="003870F0">
        <w:rPr>
          <w:sz w:val="28"/>
          <w:szCs w:val="28"/>
        </w:rPr>
        <w:t>@</w:t>
      </w:r>
      <w:proofErr w:type="spellStart"/>
      <w:r w:rsidRPr="003870F0">
        <w:rPr>
          <w:sz w:val="28"/>
          <w:szCs w:val="28"/>
          <w:lang w:val="en-US"/>
        </w:rPr>
        <w:t>tatar</w:t>
      </w:r>
      <w:proofErr w:type="spellEnd"/>
      <w:r w:rsidRPr="003870F0">
        <w:rPr>
          <w:sz w:val="28"/>
          <w:szCs w:val="28"/>
        </w:rPr>
        <w:t>.</w:t>
      </w:r>
      <w:proofErr w:type="spellStart"/>
      <w:r w:rsidRPr="003870F0">
        <w:rPr>
          <w:sz w:val="28"/>
          <w:szCs w:val="28"/>
          <w:lang w:val="en-US"/>
        </w:rPr>
        <w:t>ru</w:t>
      </w:r>
      <w:proofErr w:type="spellEnd"/>
      <w:r w:rsidRPr="003870F0">
        <w:rPr>
          <w:sz w:val="28"/>
          <w:szCs w:val="28"/>
          <w:lang w:eastAsia="en-US"/>
        </w:rPr>
        <w:t xml:space="preserve"> для сообщения о выявленных фактах коррупции в деятельности Министерства.</w:t>
      </w:r>
    </w:p>
    <w:p w:rsidR="003870F0" w:rsidRPr="003870F0" w:rsidRDefault="003870F0" w:rsidP="00982A69">
      <w:pPr>
        <w:keepLines/>
        <w:ind w:left="1" w:firstLine="566"/>
        <w:jc w:val="both"/>
        <w:rPr>
          <w:sz w:val="28"/>
          <w:szCs w:val="28"/>
        </w:rPr>
      </w:pPr>
      <w:r w:rsidRPr="003870F0">
        <w:rPr>
          <w:sz w:val="28"/>
          <w:szCs w:val="28"/>
        </w:rPr>
        <w:t>В Министерстве работает «Телефон доверия» 221-37-23.</w:t>
      </w:r>
    </w:p>
    <w:p w:rsidR="003870F0" w:rsidRPr="003870F0" w:rsidRDefault="003870F0" w:rsidP="00982A69">
      <w:pPr>
        <w:keepLines/>
        <w:ind w:left="1" w:firstLine="566"/>
        <w:jc w:val="both"/>
        <w:rPr>
          <w:sz w:val="28"/>
          <w:szCs w:val="28"/>
        </w:rPr>
      </w:pPr>
      <w:r w:rsidRPr="003870F0">
        <w:rPr>
          <w:sz w:val="28"/>
          <w:szCs w:val="28"/>
        </w:rPr>
        <w:t xml:space="preserve">Для учета мнения граждан о работе Министерства в разделе «Интернет-приемная» официального сайта Министерства имеется техническая возможность направить электронное сообщение министру лесного хозяйства РТ Н.Г. </w:t>
      </w:r>
      <w:proofErr w:type="spellStart"/>
      <w:r w:rsidRPr="003870F0">
        <w:rPr>
          <w:sz w:val="28"/>
          <w:szCs w:val="28"/>
        </w:rPr>
        <w:t>Магдееву</w:t>
      </w:r>
      <w:proofErr w:type="spellEnd"/>
      <w:r w:rsidRPr="003870F0">
        <w:rPr>
          <w:sz w:val="28"/>
          <w:szCs w:val="28"/>
        </w:rPr>
        <w:t>.</w:t>
      </w:r>
    </w:p>
    <w:p w:rsidR="003870F0" w:rsidRPr="003870F0" w:rsidRDefault="003870F0" w:rsidP="00982A69">
      <w:pPr>
        <w:keepLines/>
        <w:ind w:left="1" w:firstLine="566"/>
        <w:jc w:val="both"/>
        <w:rPr>
          <w:sz w:val="28"/>
          <w:szCs w:val="28"/>
        </w:rPr>
      </w:pPr>
      <w:r w:rsidRPr="003870F0">
        <w:rPr>
          <w:sz w:val="28"/>
          <w:szCs w:val="28"/>
        </w:rPr>
        <w:t>В рамках обеспечения открытости принимаемых решений осуществляется ежедневное обновление официального сайта Министерства.</w:t>
      </w:r>
    </w:p>
    <w:p w:rsidR="003870F0" w:rsidRPr="003870F0" w:rsidRDefault="003870F0" w:rsidP="00982A69">
      <w:pPr>
        <w:keepLines/>
        <w:ind w:left="1" w:firstLine="566"/>
        <w:jc w:val="both"/>
        <w:rPr>
          <w:sz w:val="28"/>
          <w:szCs w:val="28"/>
        </w:rPr>
      </w:pPr>
      <w:r w:rsidRPr="003870F0">
        <w:rPr>
          <w:sz w:val="28"/>
          <w:szCs w:val="28"/>
        </w:rPr>
        <w:t>В 201</w:t>
      </w:r>
      <w:r w:rsidR="00BD06C8">
        <w:rPr>
          <w:sz w:val="28"/>
          <w:szCs w:val="28"/>
        </w:rPr>
        <w:t>3</w:t>
      </w:r>
      <w:r w:rsidRPr="003870F0">
        <w:rPr>
          <w:sz w:val="28"/>
          <w:szCs w:val="28"/>
        </w:rPr>
        <w:t xml:space="preserve">  году были подготовлены и размещены пресс-релизы предстоящих мероприятий и фоторепортажи.</w:t>
      </w:r>
    </w:p>
    <w:p w:rsidR="005D78E5" w:rsidRPr="003870F0" w:rsidRDefault="003870F0" w:rsidP="00982A69">
      <w:pPr>
        <w:ind w:left="1" w:firstLine="566"/>
        <w:jc w:val="both"/>
        <w:rPr>
          <w:sz w:val="28"/>
          <w:szCs w:val="28"/>
        </w:rPr>
      </w:pPr>
      <w:r w:rsidRPr="003870F0">
        <w:rPr>
          <w:sz w:val="28"/>
          <w:szCs w:val="28"/>
        </w:rPr>
        <w:t>Еженедельно проводится мониторинг печатных и электронных СМИ и готовится аналитический обзор прессы.</w:t>
      </w:r>
    </w:p>
    <w:p w:rsidR="004C3C60" w:rsidRDefault="004C3C60" w:rsidP="00982A69">
      <w:pPr>
        <w:ind w:left="1" w:firstLine="566"/>
        <w:jc w:val="both"/>
        <w:rPr>
          <w:sz w:val="28"/>
          <w:szCs w:val="28"/>
        </w:rPr>
      </w:pPr>
    </w:p>
    <w:p w:rsidR="00200E85" w:rsidRPr="003870F0" w:rsidRDefault="00200E85" w:rsidP="00982A69">
      <w:pPr>
        <w:ind w:left="1" w:firstLine="566"/>
        <w:jc w:val="both"/>
        <w:rPr>
          <w:sz w:val="28"/>
          <w:szCs w:val="28"/>
        </w:rPr>
      </w:pPr>
      <w:r w:rsidRPr="003870F0">
        <w:rPr>
          <w:sz w:val="28"/>
          <w:szCs w:val="28"/>
        </w:rPr>
        <w:t xml:space="preserve">Ж) Государственная поддержка общественной деятельности по противодействию коррупции в министерстве не осуществляется. </w:t>
      </w:r>
    </w:p>
    <w:p w:rsidR="00860F0C" w:rsidRDefault="00860F0C" w:rsidP="005D78E5">
      <w:pPr>
        <w:ind w:firstLine="708"/>
        <w:jc w:val="both"/>
        <w:rPr>
          <w:sz w:val="28"/>
          <w:szCs w:val="28"/>
        </w:rPr>
      </w:pPr>
    </w:p>
    <w:p w:rsidR="005D78E5" w:rsidRPr="00982A69" w:rsidRDefault="005D78E5" w:rsidP="00982A69">
      <w:pPr>
        <w:jc w:val="both"/>
        <w:rPr>
          <w:i/>
          <w:sz w:val="28"/>
          <w:szCs w:val="28"/>
        </w:rPr>
      </w:pPr>
      <w:r w:rsidRPr="00982A69">
        <w:rPr>
          <w:i/>
          <w:sz w:val="28"/>
          <w:szCs w:val="28"/>
        </w:rPr>
        <w:t>3. Работа кадровой службы (ответственных за профилактику коррупционных и иных правонарушений):</w:t>
      </w:r>
    </w:p>
    <w:p w:rsidR="003870F0" w:rsidRDefault="003870F0" w:rsidP="005D78E5">
      <w:pPr>
        <w:ind w:firstLine="708"/>
        <w:jc w:val="both"/>
        <w:rPr>
          <w:sz w:val="28"/>
          <w:szCs w:val="28"/>
          <w:u w:val="single"/>
        </w:rPr>
      </w:pPr>
    </w:p>
    <w:p w:rsidR="003870F0" w:rsidRPr="004C3C60" w:rsidRDefault="003870F0" w:rsidP="00982A69">
      <w:pPr>
        <w:ind w:firstLine="567"/>
        <w:jc w:val="both"/>
        <w:rPr>
          <w:sz w:val="28"/>
          <w:szCs w:val="28"/>
        </w:rPr>
      </w:pPr>
      <w:r w:rsidRPr="004C3C60">
        <w:rPr>
          <w:sz w:val="28"/>
          <w:szCs w:val="28"/>
        </w:rPr>
        <w:t>А) Информации, поступившей в письменном виде как основание для осуществления проверки достоверности и полноты сведений о доходах, об имуществе и обязательствах имущественного характера:</w:t>
      </w:r>
    </w:p>
    <w:p w:rsidR="003870F0" w:rsidRPr="004C3C60" w:rsidRDefault="003870F0" w:rsidP="00982A69">
      <w:pPr>
        <w:ind w:firstLine="567"/>
        <w:jc w:val="both"/>
        <w:rPr>
          <w:sz w:val="28"/>
          <w:szCs w:val="28"/>
        </w:rPr>
      </w:pPr>
      <w:r w:rsidRPr="004C3C60">
        <w:rPr>
          <w:sz w:val="28"/>
          <w:szCs w:val="28"/>
        </w:rPr>
        <w:t>а) из правоохранительных и налоговых органов - не поступало;</w:t>
      </w:r>
    </w:p>
    <w:p w:rsidR="003870F0" w:rsidRPr="004C3C60" w:rsidRDefault="003870F0" w:rsidP="00982A69">
      <w:pPr>
        <w:ind w:firstLine="567"/>
        <w:jc w:val="both"/>
        <w:rPr>
          <w:sz w:val="28"/>
          <w:szCs w:val="28"/>
        </w:rPr>
      </w:pPr>
      <w:r w:rsidRPr="004C3C60">
        <w:rPr>
          <w:sz w:val="28"/>
          <w:szCs w:val="28"/>
        </w:rPr>
        <w:t xml:space="preserve">б) от постоянно действующих руководящих органов политических партий и зарегистрированных в соответствии с законом иных общероссийских, </w:t>
      </w:r>
      <w:r w:rsidRPr="004C3C60">
        <w:rPr>
          <w:sz w:val="28"/>
          <w:szCs w:val="28"/>
        </w:rPr>
        <w:lastRenderedPageBreak/>
        <w:t>межрегиональных и региональных общественных объединений, не являющихся политическими партиями - не поступало;</w:t>
      </w:r>
    </w:p>
    <w:p w:rsidR="003870F0" w:rsidRPr="004C3C60" w:rsidRDefault="003870F0" w:rsidP="00982A69">
      <w:pPr>
        <w:ind w:firstLine="567"/>
        <w:jc w:val="both"/>
        <w:rPr>
          <w:sz w:val="28"/>
          <w:szCs w:val="28"/>
        </w:rPr>
      </w:pPr>
      <w:r w:rsidRPr="004C3C60">
        <w:rPr>
          <w:sz w:val="28"/>
          <w:szCs w:val="28"/>
        </w:rPr>
        <w:t>в) от Общественной палатой Республики Татарстан - не поступало;</w:t>
      </w:r>
    </w:p>
    <w:p w:rsidR="004C3C60" w:rsidRDefault="004C3C60" w:rsidP="00982A69">
      <w:pPr>
        <w:ind w:firstLine="567"/>
        <w:jc w:val="both"/>
        <w:rPr>
          <w:sz w:val="28"/>
          <w:szCs w:val="28"/>
        </w:rPr>
      </w:pPr>
    </w:p>
    <w:p w:rsidR="003870F0" w:rsidRPr="004C3C60" w:rsidRDefault="003870F0" w:rsidP="00982A69">
      <w:pPr>
        <w:ind w:firstLine="567"/>
        <w:jc w:val="both"/>
        <w:rPr>
          <w:sz w:val="28"/>
          <w:szCs w:val="28"/>
        </w:rPr>
      </w:pPr>
      <w:r w:rsidRPr="004C3C60">
        <w:rPr>
          <w:sz w:val="28"/>
          <w:szCs w:val="28"/>
        </w:rPr>
        <w:t>Б)     Проверки достоверности и полноты сведений о доходах, об имуществе и обязательствах имущественного характера своих супруги (супруга) и несовершеннолетних детей с соблюдением требований  законодательства о государственной гражданской службе  и о противодействии коррупции в 201</w:t>
      </w:r>
      <w:r w:rsidR="00BD06C8">
        <w:rPr>
          <w:sz w:val="28"/>
          <w:szCs w:val="28"/>
        </w:rPr>
        <w:t>3</w:t>
      </w:r>
      <w:r w:rsidRPr="004C3C60">
        <w:rPr>
          <w:sz w:val="28"/>
          <w:szCs w:val="28"/>
        </w:rPr>
        <w:t xml:space="preserve"> году в Министерстве не проводились, ввиду отсутствия оснований для их проведения.</w:t>
      </w:r>
    </w:p>
    <w:p w:rsidR="004C3C60" w:rsidRDefault="003870F0" w:rsidP="00982A69">
      <w:pPr>
        <w:ind w:firstLine="567"/>
        <w:jc w:val="both"/>
        <w:rPr>
          <w:sz w:val="28"/>
          <w:szCs w:val="28"/>
        </w:rPr>
      </w:pPr>
      <w:r w:rsidRPr="004C3C60">
        <w:rPr>
          <w:sz w:val="28"/>
          <w:szCs w:val="28"/>
        </w:rPr>
        <w:t>В Министерств</w:t>
      </w:r>
      <w:r w:rsidR="00B5218E">
        <w:rPr>
          <w:sz w:val="28"/>
          <w:szCs w:val="28"/>
        </w:rPr>
        <w:t>е отсутствует</w:t>
      </w:r>
      <w:r w:rsidRPr="004C3C60">
        <w:rPr>
          <w:sz w:val="28"/>
          <w:szCs w:val="28"/>
        </w:rPr>
        <w:t xml:space="preserve"> доступ к Федеральным информационным ресурсам для получения открытых и доступных сведений, содержащихся в </w:t>
      </w:r>
      <w:r w:rsidR="00B5218E">
        <w:rPr>
          <w:sz w:val="28"/>
          <w:szCs w:val="28"/>
        </w:rPr>
        <w:t>базах</w:t>
      </w:r>
      <w:r w:rsidRPr="004C3C60">
        <w:rPr>
          <w:sz w:val="28"/>
          <w:szCs w:val="28"/>
        </w:rPr>
        <w:t xml:space="preserve"> ЕГРЮЛ и ЕГРИП</w:t>
      </w:r>
      <w:r w:rsidR="00B5218E">
        <w:rPr>
          <w:sz w:val="28"/>
          <w:szCs w:val="28"/>
        </w:rPr>
        <w:t>.</w:t>
      </w:r>
      <w:r w:rsidRPr="004C3C60">
        <w:rPr>
          <w:sz w:val="28"/>
          <w:szCs w:val="28"/>
        </w:rPr>
        <w:t xml:space="preserve"> </w:t>
      </w:r>
      <w:r w:rsidR="00B5218E">
        <w:rPr>
          <w:sz w:val="28"/>
          <w:szCs w:val="28"/>
        </w:rPr>
        <w:t>П</w:t>
      </w:r>
      <w:r w:rsidRPr="004C3C60">
        <w:rPr>
          <w:sz w:val="28"/>
          <w:szCs w:val="28"/>
        </w:rPr>
        <w:t>роверк</w:t>
      </w:r>
      <w:r w:rsidR="00B5218E">
        <w:rPr>
          <w:sz w:val="28"/>
          <w:szCs w:val="28"/>
        </w:rPr>
        <w:t>и</w:t>
      </w:r>
      <w:r w:rsidRPr="004C3C60">
        <w:rPr>
          <w:sz w:val="28"/>
          <w:szCs w:val="28"/>
        </w:rPr>
        <w:t xml:space="preserve"> на предмет возможного участия государственных гражданских служащих в предпринимательской и иной деятельности</w:t>
      </w:r>
      <w:r w:rsidR="00B5218E">
        <w:rPr>
          <w:sz w:val="28"/>
          <w:szCs w:val="28"/>
        </w:rPr>
        <w:t xml:space="preserve"> осуществляются путем запросов в ФНС РФ.</w:t>
      </w:r>
    </w:p>
    <w:p w:rsidR="004C3C60" w:rsidRDefault="004C3C60" w:rsidP="00982A69">
      <w:pPr>
        <w:ind w:firstLine="567"/>
        <w:jc w:val="both"/>
        <w:rPr>
          <w:sz w:val="28"/>
          <w:szCs w:val="28"/>
        </w:rPr>
      </w:pPr>
    </w:p>
    <w:p w:rsidR="00BF4854" w:rsidRDefault="003870F0" w:rsidP="00982A69">
      <w:pPr>
        <w:ind w:firstLine="567"/>
        <w:jc w:val="both"/>
        <w:rPr>
          <w:b/>
          <w:color w:val="000000"/>
          <w:sz w:val="28"/>
          <w:szCs w:val="28"/>
        </w:rPr>
      </w:pPr>
      <w:r w:rsidRPr="004C3C60">
        <w:rPr>
          <w:sz w:val="28"/>
          <w:szCs w:val="28"/>
        </w:rPr>
        <w:t xml:space="preserve">В) </w:t>
      </w:r>
      <w:r w:rsidR="006808E3">
        <w:rPr>
          <w:sz w:val="28"/>
          <w:szCs w:val="28"/>
        </w:rPr>
        <w:t xml:space="preserve">Должностные лица Министерства за нарушения требований </w:t>
      </w:r>
      <w:r w:rsidR="006808E3" w:rsidRPr="006808E3">
        <w:rPr>
          <w:sz w:val="28"/>
          <w:szCs w:val="28"/>
        </w:rPr>
        <w:t>к служебному поведению</w:t>
      </w:r>
      <w:r w:rsidR="006808E3">
        <w:rPr>
          <w:sz w:val="28"/>
          <w:szCs w:val="28"/>
        </w:rPr>
        <w:t xml:space="preserve"> в 201</w:t>
      </w:r>
      <w:r w:rsidR="00BD06C8">
        <w:rPr>
          <w:sz w:val="28"/>
          <w:szCs w:val="28"/>
        </w:rPr>
        <w:t>3</w:t>
      </w:r>
      <w:r w:rsidR="006808E3">
        <w:rPr>
          <w:sz w:val="28"/>
          <w:szCs w:val="28"/>
        </w:rPr>
        <w:t xml:space="preserve"> году не привлекались.</w:t>
      </w:r>
      <w:r w:rsidR="00611F78">
        <w:rPr>
          <w:b/>
          <w:color w:val="000000"/>
          <w:sz w:val="28"/>
          <w:szCs w:val="28"/>
        </w:rPr>
        <w:t xml:space="preserve"> </w:t>
      </w:r>
    </w:p>
    <w:p w:rsidR="00BF4854" w:rsidRPr="00BF4854" w:rsidRDefault="00BF4854" w:rsidP="00BF4854">
      <w:pPr>
        <w:rPr>
          <w:sz w:val="28"/>
          <w:szCs w:val="28"/>
        </w:rPr>
      </w:pPr>
    </w:p>
    <w:p w:rsidR="00BF4854" w:rsidRPr="00BF4854" w:rsidRDefault="00BF4854" w:rsidP="00BF4854">
      <w:pPr>
        <w:rPr>
          <w:sz w:val="28"/>
          <w:szCs w:val="28"/>
        </w:rPr>
      </w:pPr>
    </w:p>
    <w:p w:rsidR="00BF4854" w:rsidRPr="00BF4854" w:rsidRDefault="00BF4854" w:rsidP="00BF4854">
      <w:pPr>
        <w:ind w:firstLine="567"/>
        <w:jc w:val="both"/>
        <w:rPr>
          <w:i/>
          <w:sz w:val="28"/>
          <w:szCs w:val="28"/>
        </w:rPr>
      </w:pPr>
      <w:r w:rsidRPr="00BF4854">
        <w:rPr>
          <w:i/>
          <w:sz w:val="28"/>
          <w:szCs w:val="28"/>
        </w:rPr>
        <w:t>- о совершенствовании работы должностного лица кадровой службы по профилактике коррупционных и иных правонарушений, комиссии по соблюдению требований к служебному поведению служащих и урегулированию конфликта интересов.</w:t>
      </w:r>
    </w:p>
    <w:p w:rsidR="00BF4854" w:rsidRPr="00E036DB" w:rsidRDefault="00BF4854" w:rsidP="00BF4854">
      <w:pPr>
        <w:ind w:firstLine="567"/>
        <w:jc w:val="both"/>
        <w:rPr>
          <w:sz w:val="28"/>
          <w:szCs w:val="28"/>
        </w:rPr>
      </w:pPr>
      <w:r w:rsidRPr="00E036DB">
        <w:rPr>
          <w:sz w:val="28"/>
          <w:szCs w:val="28"/>
        </w:rPr>
        <w:t>Приказом от 14.12.2012 № 624-осн «О назначении ответственного лица по профилактике коррупционных и иных правонарушений Министерства лесного хозяйства Республики Татарстан» ответственным лицом по профилактике коррупционных и иных правонарушений назначен заведующий сектором по вопросам государственной службы и кадров.</w:t>
      </w:r>
    </w:p>
    <w:p w:rsidR="00BF4854" w:rsidRPr="00BF4854" w:rsidRDefault="00BF4854" w:rsidP="00BF4854">
      <w:pPr>
        <w:ind w:firstLine="567"/>
        <w:jc w:val="both"/>
        <w:rPr>
          <w:rStyle w:val="a4"/>
          <w:b w:val="0"/>
          <w:sz w:val="28"/>
          <w:szCs w:val="28"/>
        </w:rPr>
      </w:pPr>
      <w:proofErr w:type="gramStart"/>
      <w:r w:rsidRPr="00E036DB">
        <w:rPr>
          <w:sz w:val="28"/>
          <w:szCs w:val="28"/>
        </w:rPr>
        <w:t xml:space="preserve">В целях повышения эффективности работы должностных лиц кадровых служб, ответственных за работу по профилактике коррупционных и иных правонарушений, комиссии по соблюдению требований к служебному поведению государственных служащих и урегулированию конфликта интересов </w:t>
      </w:r>
      <w:r w:rsidRPr="00BF4854">
        <w:rPr>
          <w:rStyle w:val="a4"/>
          <w:b w:val="0"/>
          <w:sz w:val="28"/>
          <w:szCs w:val="28"/>
        </w:rPr>
        <w:t>Министерство в 2014 г. направит на курсы повышения квалификации должностное лицо, ответственное за работу по профилактике коррупционных и иных правонарушений по программе «Законодательство РФ и РТ по противодействию коррупции</w:t>
      </w:r>
      <w:proofErr w:type="gramEnd"/>
      <w:r w:rsidRPr="00BF4854">
        <w:rPr>
          <w:rStyle w:val="a4"/>
          <w:b w:val="0"/>
          <w:sz w:val="28"/>
          <w:szCs w:val="28"/>
        </w:rPr>
        <w:t>. Урегулирование конфликта интересов».</w:t>
      </w:r>
    </w:p>
    <w:p w:rsidR="00BF4854" w:rsidRPr="00E036DB" w:rsidRDefault="00BF4854" w:rsidP="00BF4854">
      <w:pPr>
        <w:tabs>
          <w:tab w:val="left" w:pos="567"/>
        </w:tabs>
        <w:ind w:firstLine="567"/>
        <w:jc w:val="both"/>
        <w:outlineLvl w:val="2"/>
        <w:rPr>
          <w:sz w:val="28"/>
          <w:szCs w:val="28"/>
        </w:rPr>
      </w:pPr>
      <w:proofErr w:type="gramStart"/>
      <w:r w:rsidRPr="00E036DB">
        <w:rPr>
          <w:sz w:val="28"/>
          <w:szCs w:val="28"/>
        </w:rPr>
        <w:t>Во исполнение требований Указа Президента РФ от 01.07.2010 № 821 «О комиссиях по соблю</w:t>
      </w:r>
      <w:r w:rsidRPr="00E036DB">
        <w:rPr>
          <w:sz w:val="28"/>
          <w:szCs w:val="28"/>
        </w:rPr>
        <w:softHyphen/>
        <w:t>дению требований к служебному поведению фе</w:t>
      </w:r>
      <w:r w:rsidRPr="00E036DB">
        <w:rPr>
          <w:sz w:val="28"/>
          <w:szCs w:val="28"/>
        </w:rPr>
        <w:softHyphen/>
        <w:t>деральных государственных служащих и урегу</w:t>
      </w:r>
      <w:r w:rsidRPr="00E036DB">
        <w:rPr>
          <w:sz w:val="28"/>
          <w:szCs w:val="28"/>
        </w:rPr>
        <w:softHyphen/>
        <w:t>лированию конфликта интересов», в соответствии с Указом Президента РТ от 25.08.2010 №УП-569 «О комиссиях по соблюдению требований к слу</w:t>
      </w:r>
      <w:r w:rsidRPr="00E036DB">
        <w:rPr>
          <w:sz w:val="28"/>
          <w:szCs w:val="28"/>
        </w:rPr>
        <w:softHyphen/>
        <w:t>жебному поведению государственных граждан</w:t>
      </w:r>
      <w:r w:rsidRPr="00E036DB">
        <w:rPr>
          <w:sz w:val="28"/>
          <w:szCs w:val="28"/>
        </w:rPr>
        <w:softHyphen/>
        <w:t>ских служащих Республики Татарстан и урегули</w:t>
      </w:r>
      <w:r w:rsidRPr="00E036DB">
        <w:rPr>
          <w:sz w:val="28"/>
          <w:szCs w:val="28"/>
        </w:rPr>
        <w:softHyphen/>
        <w:t>рованию конфликта интересов» приказом Мини</w:t>
      </w:r>
      <w:r w:rsidRPr="00E036DB">
        <w:rPr>
          <w:sz w:val="28"/>
          <w:szCs w:val="28"/>
        </w:rPr>
        <w:softHyphen/>
        <w:t>стерства от 15.09.2010 № 404-осн создана Комис</w:t>
      </w:r>
      <w:r w:rsidRPr="00E036DB">
        <w:rPr>
          <w:sz w:val="28"/>
          <w:szCs w:val="28"/>
        </w:rPr>
        <w:softHyphen/>
        <w:t>сия по соблюдению требований</w:t>
      </w:r>
      <w:proofErr w:type="gramEnd"/>
      <w:r w:rsidRPr="00E036DB">
        <w:rPr>
          <w:sz w:val="28"/>
          <w:szCs w:val="28"/>
        </w:rPr>
        <w:t xml:space="preserve"> к служебному поведению государственных гражданских слу</w:t>
      </w:r>
      <w:r w:rsidRPr="00E036DB">
        <w:rPr>
          <w:sz w:val="28"/>
          <w:szCs w:val="28"/>
        </w:rPr>
        <w:softHyphen/>
        <w:t xml:space="preserve">жащих Республики Татарстан и урегулированию конфликта интересов, утверждены </w:t>
      </w:r>
      <w:r w:rsidRPr="00E036DB">
        <w:rPr>
          <w:sz w:val="28"/>
          <w:szCs w:val="28"/>
        </w:rPr>
        <w:lastRenderedPageBreak/>
        <w:t>Положение и состав комиссии. Приказом от 07.06.2012 № 288-осн внесены изменения в состав комиссии Мини</w:t>
      </w:r>
      <w:r w:rsidRPr="00E036DB">
        <w:rPr>
          <w:sz w:val="28"/>
          <w:szCs w:val="28"/>
        </w:rPr>
        <w:softHyphen/>
        <w:t>стерства по соблюдению требований к служеб</w:t>
      </w:r>
      <w:r w:rsidRPr="00E036DB">
        <w:rPr>
          <w:sz w:val="28"/>
          <w:szCs w:val="28"/>
        </w:rPr>
        <w:softHyphen/>
        <w:t>ному поведению государственных гражданских служащих Республики Татарстан и урегулирова</w:t>
      </w:r>
      <w:r w:rsidRPr="00E036DB">
        <w:rPr>
          <w:sz w:val="28"/>
          <w:szCs w:val="28"/>
        </w:rPr>
        <w:softHyphen/>
        <w:t>нию конфликта интересов, в состав комиссии включены 2 представителя научных организаций и образовательных учреждений среднего, выс</w:t>
      </w:r>
      <w:r w:rsidRPr="00E036DB">
        <w:rPr>
          <w:sz w:val="28"/>
          <w:szCs w:val="28"/>
        </w:rPr>
        <w:softHyphen/>
        <w:t>шего и дополнительного профессионального об</w:t>
      </w:r>
      <w:r w:rsidRPr="00E036DB">
        <w:rPr>
          <w:sz w:val="28"/>
          <w:szCs w:val="28"/>
        </w:rPr>
        <w:softHyphen/>
        <w:t>разования, деятельность которых связана с госу</w:t>
      </w:r>
      <w:r w:rsidRPr="00E036DB">
        <w:rPr>
          <w:sz w:val="28"/>
          <w:szCs w:val="28"/>
        </w:rPr>
        <w:softHyphen/>
        <w:t>дарственной службой.</w:t>
      </w:r>
    </w:p>
    <w:p w:rsidR="00BF4854" w:rsidRDefault="00BF4854" w:rsidP="00BF4854">
      <w:pPr>
        <w:ind w:firstLine="567"/>
        <w:jc w:val="both"/>
        <w:rPr>
          <w:sz w:val="28"/>
          <w:szCs w:val="28"/>
        </w:rPr>
      </w:pPr>
      <w:proofErr w:type="gramStart"/>
      <w:r w:rsidRPr="00E036DB">
        <w:rPr>
          <w:sz w:val="28"/>
          <w:szCs w:val="28"/>
        </w:rPr>
        <w:t>Для повышения результативности деятельности Комиссии требований к служебному поведению, государственных гражданских служащих и урегулированию конфликта интересов, а также повышению эффективности мер по выявлению и устранению причин и условий, способствующих возникновению конфликта интересов на государственной гражданской службе предлагаем рассмотреть возможность проведения ежегодных обучающих программ для должностных лиц, ответственных за профилактику коррупционных и иных правонарушений.</w:t>
      </w:r>
      <w:proofErr w:type="gramEnd"/>
    </w:p>
    <w:p w:rsidR="00BF4854" w:rsidRDefault="00BF4854" w:rsidP="00BF4854">
      <w:pPr>
        <w:ind w:firstLine="567"/>
        <w:jc w:val="both"/>
        <w:rPr>
          <w:rStyle w:val="gram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 xml:space="preserve">Работа </w:t>
      </w:r>
      <w:r w:rsidRPr="00BF4854">
        <w:rPr>
          <w:rStyle w:val="a4"/>
          <w:b w:val="0"/>
          <w:sz w:val="28"/>
          <w:szCs w:val="28"/>
        </w:rPr>
        <w:t>ответственного за работу по профилактике коррупционных и иных правонарушений</w:t>
      </w:r>
      <w:r>
        <w:rPr>
          <w:rStyle w:val="apple-converted-space"/>
          <w:color w:val="000000"/>
          <w:sz w:val="28"/>
          <w:szCs w:val="28"/>
        </w:rPr>
        <w:t xml:space="preserve"> Министерства по оказанию государственным гражданским служащим консультативной помощи осуществляется </w:t>
      </w:r>
      <w:r>
        <w:rPr>
          <w:rStyle w:val="grame"/>
          <w:color w:val="000000"/>
          <w:sz w:val="28"/>
          <w:szCs w:val="28"/>
        </w:rPr>
        <w:t>п</w:t>
      </w:r>
      <w:r w:rsidRPr="00E16D70">
        <w:rPr>
          <w:rStyle w:val="grame"/>
          <w:color w:val="000000"/>
          <w:sz w:val="28"/>
          <w:szCs w:val="28"/>
        </w:rPr>
        <w:t>утем</w:t>
      </w:r>
      <w:r>
        <w:rPr>
          <w:rStyle w:val="grame"/>
          <w:color w:val="000000"/>
          <w:sz w:val="28"/>
          <w:szCs w:val="28"/>
        </w:rPr>
        <w:t>:</w:t>
      </w:r>
      <w:r w:rsidRPr="00E16D70">
        <w:rPr>
          <w:rStyle w:val="grame"/>
          <w:color w:val="000000"/>
          <w:sz w:val="28"/>
          <w:szCs w:val="28"/>
        </w:rPr>
        <w:t xml:space="preserve"> </w:t>
      </w:r>
    </w:p>
    <w:p w:rsidR="00BF4854" w:rsidRDefault="00BF4854" w:rsidP="00BF4854">
      <w:pPr>
        <w:tabs>
          <w:tab w:val="left" w:pos="851"/>
        </w:tabs>
        <w:ind w:firstLine="567"/>
        <w:jc w:val="both"/>
        <w:rPr>
          <w:sz w:val="28"/>
          <w:szCs w:val="28"/>
        </w:rPr>
      </w:pPr>
      <w:proofErr w:type="gramStart"/>
      <w:r>
        <w:rPr>
          <w:rStyle w:val="grame"/>
          <w:color w:val="000000"/>
          <w:sz w:val="28"/>
          <w:szCs w:val="28"/>
        </w:rPr>
        <w:t xml:space="preserve">- </w:t>
      </w:r>
      <w:r w:rsidRPr="00E16D70">
        <w:rPr>
          <w:rStyle w:val="grame"/>
          <w:color w:val="000000"/>
          <w:sz w:val="28"/>
          <w:szCs w:val="28"/>
        </w:rPr>
        <w:t>проведения индивидуальных бесед по вопросам, связанным с применением на практике общих принципов и требований к служебному поведению, утвержденных Указом Президента Р</w:t>
      </w:r>
      <w:r>
        <w:rPr>
          <w:rStyle w:val="grame"/>
          <w:color w:val="000000"/>
          <w:sz w:val="28"/>
          <w:szCs w:val="28"/>
        </w:rPr>
        <w:t xml:space="preserve">оссийской </w:t>
      </w:r>
      <w:r w:rsidRPr="00E16D70">
        <w:rPr>
          <w:rStyle w:val="grame"/>
          <w:color w:val="000000"/>
          <w:sz w:val="28"/>
          <w:szCs w:val="28"/>
        </w:rPr>
        <w:t>Ф</w:t>
      </w:r>
      <w:r>
        <w:rPr>
          <w:rStyle w:val="grame"/>
          <w:color w:val="000000"/>
          <w:sz w:val="28"/>
          <w:szCs w:val="28"/>
        </w:rPr>
        <w:t>едерации</w:t>
      </w:r>
      <w:r w:rsidRPr="00E16D70">
        <w:rPr>
          <w:rStyle w:val="grame"/>
          <w:color w:val="000000"/>
          <w:sz w:val="28"/>
          <w:szCs w:val="28"/>
        </w:rPr>
        <w:t xml:space="preserve"> от </w:t>
      </w:r>
      <w:r w:rsidRPr="00D3567D">
        <w:rPr>
          <w:rStyle w:val="grame"/>
          <w:sz w:val="28"/>
          <w:szCs w:val="28"/>
        </w:rPr>
        <w:t>12.08.2002 № 885,</w:t>
      </w:r>
      <w:r w:rsidRPr="00E16D70">
        <w:rPr>
          <w:rStyle w:val="grame"/>
          <w:color w:val="000000"/>
          <w:sz w:val="28"/>
          <w:szCs w:val="28"/>
        </w:rPr>
        <w:t xml:space="preserve"> а также о необходимости уведомления руководства </w:t>
      </w:r>
      <w:r>
        <w:rPr>
          <w:rStyle w:val="grame"/>
          <w:color w:val="000000"/>
          <w:sz w:val="28"/>
          <w:szCs w:val="28"/>
        </w:rPr>
        <w:t>Министерства</w:t>
      </w:r>
      <w:r w:rsidRPr="00E16D70">
        <w:rPr>
          <w:rStyle w:val="grame"/>
          <w:color w:val="000000"/>
          <w:sz w:val="28"/>
          <w:szCs w:val="28"/>
        </w:rPr>
        <w:t xml:space="preserve"> о ставших им известными фактах коррупционных правонарушений, представления недостоверных или</w:t>
      </w:r>
      <w:r w:rsidRPr="00E16D70">
        <w:rPr>
          <w:rStyle w:val="apple-converted-space"/>
          <w:color w:val="000000"/>
          <w:sz w:val="28"/>
          <w:szCs w:val="28"/>
        </w:rPr>
        <w:t> </w:t>
      </w:r>
      <w:r w:rsidRPr="00E16D70">
        <w:rPr>
          <w:color w:val="000000"/>
          <w:sz w:val="28"/>
          <w:szCs w:val="28"/>
        </w:rPr>
        <w:t>неполных сведений о доходах, об имуществе и обязательствах имущественного характера</w:t>
      </w:r>
      <w:r>
        <w:rPr>
          <w:color w:val="000000"/>
          <w:sz w:val="28"/>
          <w:szCs w:val="28"/>
        </w:rPr>
        <w:t xml:space="preserve">; </w:t>
      </w:r>
      <w:proofErr w:type="gramEnd"/>
    </w:p>
    <w:p w:rsidR="00BF4854" w:rsidRDefault="00BF4854" w:rsidP="00BF4854">
      <w:pPr>
        <w:tabs>
          <w:tab w:val="left" w:pos="851"/>
        </w:tabs>
        <w:ind w:firstLine="567"/>
        <w:jc w:val="both"/>
        <w:rPr>
          <w:rStyle w:val="grame"/>
          <w:color w:val="000000"/>
          <w:sz w:val="28"/>
          <w:szCs w:val="28"/>
        </w:rPr>
      </w:pPr>
      <w:r>
        <w:rPr>
          <w:rStyle w:val="grame"/>
          <w:color w:val="000000"/>
          <w:sz w:val="28"/>
          <w:szCs w:val="28"/>
        </w:rPr>
        <w:t xml:space="preserve">- </w:t>
      </w:r>
      <w:r w:rsidRPr="009A2786">
        <w:rPr>
          <w:rStyle w:val="grame"/>
          <w:color w:val="000000"/>
          <w:sz w:val="28"/>
          <w:szCs w:val="28"/>
        </w:rPr>
        <w:t>оказывается психологическая поддержка в преодолении профессиональных трудностей, возникающих при исполнении служебных обязанностей</w:t>
      </w:r>
      <w:r>
        <w:rPr>
          <w:rStyle w:val="grame"/>
          <w:color w:val="000000"/>
          <w:sz w:val="28"/>
          <w:szCs w:val="28"/>
        </w:rPr>
        <w:t>.</w:t>
      </w:r>
    </w:p>
    <w:p w:rsidR="00BF4854" w:rsidRDefault="00BF4854" w:rsidP="00BF4854">
      <w:pPr>
        <w:tabs>
          <w:tab w:val="left" w:pos="939"/>
        </w:tabs>
        <w:rPr>
          <w:sz w:val="28"/>
          <w:szCs w:val="28"/>
        </w:rPr>
      </w:pPr>
    </w:p>
    <w:p w:rsidR="00611F78" w:rsidRDefault="00BF4854" w:rsidP="00AE27C3">
      <w:pPr>
        <w:tabs>
          <w:tab w:val="left" w:pos="939"/>
        </w:tabs>
        <w:ind w:firstLine="567"/>
        <w:jc w:val="both"/>
        <w:rPr>
          <w:i/>
          <w:sz w:val="28"/>
          <w:szCs w:val="28"/>
        </w:rPr>
      </w:pPr>
      <w:r w:rsidRPr="00BF4854">
        <w:rPr>
          <w:i/>
          <w:sz w:val="28"/>
          <w:szCs w:val="28"/>
        </w:rPr>
        <w:t>- об использовании в работе аналитического обзора, подготовленного по итогам обобщения выявленных органами прокуратуры нарушений законодательства о противодействии коррупции</w:t>
      </w:r>
      <w:r>
        <w:rPr>
          <w:i/>
          <w:sz w:val="28"/>
          <w:szCs w:val="28"/>
        </w:rPr>
        <w:t>.</w:t>
      </w:r>
    </w:p>
    <w:p w:rsidR="00AE27C3" w:rsidRPr="002D681F" w:rsidRDefault="00AE27C3" w:rsidP="00AE27C3">
      <w:pPr>
        <w:keepLine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На з</w:t>
      </w:r>
      <w:r w:rsidRPr="002D681F">
        <w:rPr>
          <w:sz w:val="28"/>
          <w:szCs w:val="28"/>
        </w:rPr>
        <w:t>аседани</w:t>
      </w:r>
      <w:r>
        <w:rPr>
          <w:sz w:val="28"/>
          <w:szCs w:val="28"/>
        </w:rPr>
        <w:t>и</w:t>
      </w:r>
      <w:r w:rsidRPr="002D681F">
        <w:rPr>
          <w:sz w:val="28"/>
          <w:szCs w:val="28"/>
        </w:rPr>
        <w:t xml:space="preserve"> Комиссии при министре лесного хозяйства Республики Татарстан</w:t>
      </w:r>
      <w:r>
        <w:rPr>
          <w:sz w:val="28"/>
          <w:szCs w:val="28"/>
        </w:rPr>
        <w:t xml:space="preserve"> от</w:t>
      </w:r>
      <w:r w:rsidRPr="002D681F">
        <w:rPr>
          <w:sz w:val="28"/>
          <w:szCs w:val="28"/>
        </w:rPr>
        <w:t xml:space="preserve"> 25.12.2013 г. </w:t>
      </w:r>
      <w:r>
        <w:rPr>
          <w:sz w:val="28"/>
          <w:szCs w:val="28"/>
        </w:rPr>
        <w:t>о</w:t>
      </w:r>
      <w:r w:rsidRPr="002D681F">
        <w:rPr>
          <w:sz w:val="28"/>
          <w:szCs w:val="28"/>
        </w:rPr>
        <w:t>бсуждались</w:t>
      </w:r>
      <w:r>
        <w:rPr>
          <w:sz w:val="28"/>
          <w:szCs w:val="28"/>
        </w:rPr>
        <w:t xml:space="preserve"> следующие проблемные</w:t>
      </w:r>
      <w:r w:rsidRPr="002D681F">
        <w:rPr>
          <w:sz w:val="28"/>
          <w:szCs w:val="28"/>
        </w:rPr>
        <w:t xml:space="preserve"> вопросы:</w:t>
      </w:r>
    </w:p>
    <w:p w:rsidR="00AE27C3" w:rsidRPr="00C21848" w:rsidRDefault="00AE27C3" w:rsidP="00AE27C3">
      <w:pPr>
        <w:pStyle w:val="Default"/>
        <w:jc w:val="both"/>
        <w:rPr>
          <w:sz w:val="28"/>
          <w:szCs w:val="28"/>
        </w:rPr>
      </w:pPr>
      <w:r w:rsidRPr="00C21848">
        <w:rPr>
          <w:sz w:val="28"/>
          <w:szCs w:val="28"/>
        </w:rPr>
        <w:t xml:space="preserve">1.  Рассмотрение </w:t>
      </w:r>
      <w:r w:rsidRPr="002D681F">
        <w:rPr>
          <w:sz w:val="28"/>
          <w:szCs w:val="28"/>
        </w:rPr>
        <w:t>аналитического обзора, подготовленного по итогам обобщения выявленных органами прокуратуры нарушений законодательства о противодействии коррупции за 9</w:t>
      </w:r>
      <w:r w:rsidRPr="002D681F">
        <w:rPr>
          <w:sz w:val="28"/>
          <w:szCs w:val="28"/>
          <w:lang w:val="en-US"/>
        </w:rPr>
        <w:t> </w:t>
      </w:r>
      <w:r w:rsidRPr="002D681F">
        <w:rPr>
          <w:sz w:val="28"/>
          <w:szCs w:val="28"/>
        </w:rPr>
        <w:t>месяцев 2013 года.</w:t>
      </w:r>
      <w:r w:rsidRPr="00C21848">
        <w:rPr>
          <w:sz w:val="28"/>
          <w:szCs w:val="28"/>
        </w:rPr>
        <w:t xml:space="preserve"> </w:t>
      </w:r>
    </w:p>
    <w:p w:rsidR="00AE27C3" w:rsidRPr="002D681F" w:rsidRDefault="00AE27C3" w:rsidP="00AE27C3">
      <w:pPr>
        <w:tabs>
          <w:tab w:val="left" w:pos="4544"/>
        </w:tabs>
        <w:jc w:val="both"/>
        <w:rPr>
          <w:sz w:val="28"/>
          <w:szCs w:val="28"/>
        </w:rPr>
      </w:pPr>
      <w:r w:rsidRPr="002D681F">
        <w:rPr>
          <w:sz w:val="28"/>
          <w:szCs w:val="28"/>
        </w:rPr>
        <w:t>2.</w:t>
      </w:r>
      <w:r w:rsidRPr="002D681F">
        <w:rPr>
          <w:b/>
          <w:sz w:val="28"/>
          <w:szCs w:val="28"/>
        </w:rPr>
        <w:t xml:space="preserve"> </w:t>
      </w:r>
      <w:r w:rsidRPr="002D681F">
        <w:rPr>
          <w:sz w:val="28"/>
          <w:szCs w:val="28"/>
        </w:rPr>
        <w:t xml:space="preserve">О принимаемых Министерством профилактических мерах в целях пресечения нарушений законодательства </w:t>
      </w:r>
      <w:proofErr w:type="gramStart"/>
      <w:r w:rsidRPr="002D681F">
        <w:rPr>
          <w:sz w:val="28"/>
          <w:szCs w:val="28"/>
        </w:rPr>
        <w:t>при</w:t>
      </w:r>
      <w:proofErr w:type="gramEnd"/>
      <w:r w:rsidRPr="002D681F">
        <w:rPr>
          <w:sz w:val="28"/>
          <w:szCs w:val="28"/>
        </w:rPr>
        <w:t xml:space="preserve"> использования бюджетных средств и распоряжения имуществом, находящимся в государственной собственности.</w:t>
      </w:r>
    </w:p>
    <w:p w:rsidR="00AE27C3" w:rsidRPr="00C21848" w:rsidRDefault="00AE27C3" w:rsidP="00AE27C3">
      <w:pPr>
        <w:pStyle w:val="Default"/>
        <w:jc w:val="both"/>
        <w:rPr>
          <w:sz w:val="28"/>
          <w:szCs w:val="28"/>
        </w:rPr>
      </w:pPr>
      <w:r w:rsidRPr="00C21848">
        <w:rPr>
          <w:sz w:val="28"/>
          <w:szCs w:val="28"/>
        </w:rPr>
        <w:t xml:space="preserve">3. О рассмотрении </w:t>
      </w:r>
      <w:proofErr w:type="gramStart"/>
      <w:r w:rsidRPr="00C21848">
        <w:rPr>
          <w:sz w:val="28"/>
          <w:szCs w:val="28"/>
        </w:rPr>
        <w:t>результатов проведения социологического исследования состояния коррупции</w:t>
      </w:r>
      <w:proofErr w:type="gramEnd"/>
      <w:r w:rsidRPr="00C21848">
        <w:rPr>
          <w:sz w:val="28"/>
          <w:szCs w:val="28"/>
        </w:rPr>
        <w:t xml:space="preserve"> за </w:t>
      </w:r>
      <w:r w:rsidRPr="00C21848">
        <w:rPr>
          <w:sz w:val="28"/>
          <w:szCs w:val="28"/>
          <w:lang w:val="en-US"/>
        </w:rPr>
        <w:t>II</w:t>
      </w:r>
      <w:r w:rsidRPr="00C21848">
        <w:rPr>
          <w:sz w:val="28"/>
          <w:szCs w:val="28"/>
        </w:rPr>
        <w:t xml:space="preserve"> полугодие 2013 г. </w:t>
      </w:r>
    </w:p>
    <w:p w:rsidR="00AE27C3" w:rsidRPr="002D681F" w:rsidRDefault="00AE27C3" w:rsidP="00AE27C3">
      <w:pPr>
        <w:jc w:val="both"/>
        <w:rPr>
          <w:sz w:val="28"/>
          <w:szCs w:val="28"/>
        </w:rPr>
      </w:pPr>
      <w:r w:rsidRPr="002D681F">
        <w:rPr>
          <w:sz w:val="28"/>
          <w:szCs w:val="28"/>
        </w:rPr>
        <w:t xml:space="preserve">4. Рассмотрение методических рекомендаций по организации системы внутреннего контроля главного распорядителя бюджетных средств, ориентированной на профилактику коррупционных проявлений и методических рекомендаций по </w:t>
      </w:r>
      <w:r w:rsidRPr="002D681F">
        <w:rPr>
          <w:sz w:val="28"/>
          <w:szCs w:val="28"/>
        </w:rPr>
        <w:lastRenderedPageBreak/>
        <w:t>выявлению коррупционных рисков при использовании бюджетных средств, государственного имущества.</w:t>
      </w:r>
    </w:p>
    <w:p w:rsidR="00AE27C3" w:rsidRPr="00AE27C3" w:rsidRDefault="00AE27C3" w:rsidP="00AE27C3">
      <w:pPr>
        <w:tabs>
          <w:tab w:val="left" w:pos="93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</w:t>
      </w:r>
      <w:r w:rsidRPr="00AE27C3">
        <w:rPr>
          <w:sz w:val="28"/>
          <w:szCs w:val="28"/>
        </w:rPr>
        <w:t>аналитическ</w:t>
      </w:r>
      <w:r>
        <w:rPr>
          <w:sz w:val="28"/>
          <w:szCs w:val="28"/>
        </w:rPr>
        <w:t>ий</w:t>
      </w:r>
      <w:r w:rsidRPr="00AE27C3">
        <w:rPr>
          <w:sz w:val="28"/>
          <w:szCs w:val="28"/>
        </w:rPr>
        <w:t xml:space="preserve"> обзор, подготовленного по итогам обобщения выявленных органами прокуратуры нарушений законодательства о противодействии коррупции</w:t>
      </w:r>
      <w:r>
        <w:rPr>
          <w:sz w:val="28"/>
          <w:szCs w:val="28"/>
        </w:rPr>
        <w:t xml:space="preserve"> был направлен всем сотрудникам Министерства по электронному документообороту и размещен на официальном сайте Министерства в разделе «Противодействие коррупции». </w:t>
      </w:r>
    </w:p>
    <w:sectPr w:rsidR="00AE27C3" w:rsidRPr="00AE27C3" w:rsidSect="004C3C60">
      <w:pgSz w:w="11906" w:h="16838"/>
      <w:pgMar w:top="1134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678E6"/>
    <w:multiLevelType w:val="hybridMultilevel"/>
    <w:tmpl w:val="3D96FF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D96B4E"/>
    <w:rsid w:val="000107FC"/>
    <w:rsid w:val="00015F1D"/>
    <w:rsid w:val="00047E90"/>
    <w:rsid w:val="00056D18"/>
    <w:rsid w:val="00064009"/>
    <w:rsid w:val="00070E3D"/>
    <w:rsid w:val="000733BD"/>
    <w:rsid w:val="0008122E"/>
    <w:rsid w:val="0008712E"/>
    <w:rsid w:val="000A1DED"/>
    <w:rsid w:val="000A3276"/>
    <w:rsid w:val="000F176D"/>
    <w:rsid w:val="000F206E"/>
    <w:rsid w:val="000F59DF"/>
    <w:rsid w:val="00114A6C"/>
    <w:rsid w:val="00140787"/>
    <w:rsid w:val="00143492"/>
    <w:rsid w:val="00164C98"/>
    <w:rsid w:val="0018294E"/>
    <w:rsid w:val="0018396B"/>
    <w:rsid w:val="001858C3"/>
    <w:rsid w:val="00191737"/>
    <w:rsid w:val="00192C25"/>
    <w:rsid w:val="001C0A21"/>
    <w:rsid w:val="001F26ED"/>
    <w:rsid w:val="00200658"/>
    <w:rsid w:val="00200E85"/>
    <w:rsid w:val="002141F9"/>
    <w:rsid w:val="00227E6A"/>
    <w:rsid w:val="00236062"/>
    <w:rsid w:val="0027657D"/>
    <w:rsid w:val="002817ED"/>
    <w:rsid w:val="00283A27"/>
    <w:rsid w:val="002C0E26"/>
    <w:rsid w:val="002E0B43"/>
    <w:rsid w:val="00330293"/>
    <w:rsid w:val="00332A97"/>
    <w:rsid w:val="003376D2"/>
    <w:rsid w:val="00354C0B"/>
    <w:rsid w:val="00355853"/>
    <w:rsid w:val="003635DD"/>
    <w:rsid w:val="00365450"/>
    <w:rsid w:val="003870F0"/>
    <w:rsid w:val="003D5187"/>
    <w:rsid w:val="003D5D20"/>
    <w:rsid w:val="003F273A"/>
    <w:rsid w:val="0041739C"/>
    <w:rsid w:val="00420698"/>
    <w:rsid w:val="00441398"/>
    <w:rsid w:val="004577FA"/>
    <w:rsid w:val="00484276"/>
    <w:rsid w:val="00487EB9"/>
    <w:rsid w:val="00491080"/>
    <w:rsid w:val="00496E3F"/>
    <w:rsid w:val="004B1C60"/>
    <w:rsid w:val="004C3C60"/>
    <w:rsid w:val="004C5AB1"/>
    <w:rsid w:val="004E5DE4"/>
    <w:rsid w:val="004F508E"/>
    <w:rsid w:val="00522BBF"/>
    <w:rsid w:val="00530EDF"/>
    <w:rsid w:val="00543547"/>
    <w:rsid w:val="00544E67"/>
    <w:rsid w:val="00571B3C"/>
    <w:rsid w:val="00582829"/>
    <w:rsid w:val="005D78E5"/>
    <w:rsid w:val="005E66A1"/>
    <w:rsid w:val="005F773D"/>
    <w:rsid w:val="00602E75"/>
    <w:rsid w:val="00611F78"/>
    <w:rsid w:val="00616B1E"/>
    <w:rsid w:val="00617C5F"/>
    <w:rsid w:val="00634AE8"/>
    <w:rsid w:val="00642F97"/>
    <w:rsid w:val="00653FCB"/>
    <w:rsid w:val="0067092C"/>
    <w:rsid w:val="006808E3"/>
    <w:rsid w:val="006927EA"/>
    <w:rsid w:val="006A090B"/>
    <w:rsid w:val="006A7170"/>
    <w:rsid w:val="006C6F57"/>
    <w:rsid w:val="00716139"/>
    <w:rsid w:val="00734994"/>
    <w:rsid w:val="007360C3"/>
    <w:rsid w:val="00745A36"/>
    <w:rsid w:val="007467B2"/>
    <w:rsid w:val="00767E42"/>
    <w:rsid w:val="007B378A"/>
    <w:rsid w:val="007E4C61"/>
    <w:rsid w:val="008127ED"/>
    <w:rsid w:val="00860F0C"/>
    <w:rsid w:val="00882FEE"/>
    <w:rsid w:val="008A13F6"/>
    <w:rsid w:val="008A155B"/>
    <w:rsid w:val="008B22EB"/>
    <w:rsid w:val="008B46D6"/>
    <w:rsid w:val="008D4604"/>
    <w:rsid w:val="00940E33"/>
    <w:rsid w:val="00943E93"/>
    <w:rsid w:val="009520A1"/>
    <w:rsid w:val="00963D66"/>
    <w:rsid w:val="009641C7"/>
    <w:rsid w:val="00965A96"/>
    <w:rsid w:val="00982A69"/>
    <w:rsid w:val="00991336"/>
    <w:rsid w:val="0099659F"/>
    <w:rsid w:val="009A66D3"/>
    <w:rsid w:val="009C5A3D"/>
    <w:rsid w:val="009D0442"/>
    <w:rsid w:val="009D554B"/>
    <w:rsid w:val="009D605A"/>
    <w:rsid w:val="009F1C12"/>
    <w:rsid w:val="00A00136"/>
    <w:rsid w:val="00A2071F"/>
    <w:rsid w:val="00A7111C"/>
    <w:rsid w:val="00A72495"/>
    <w:rsid w:val="00A755B7"/>
    <w:rsid w:val="00AA6D55"/>
    <w:rsid w:val="00AC4C89"/>
    <w:rsid w:val="00AC7BFF"/>
    <w:rsid w:val="00AD00C6"/>
    <w:rsid w:val="00AD056F"/>
    <w:rsid w:val="00AE27C3"/>
    <w:rsid w:val="00B006B8"/>
    <w:rsid w:val="00B02744"/>
    <w:rsid w:val="00B03A0A"/>
    <w:rsid w:val="00B150E9"/>
    <w:rsid w:val="00B16973"/>
    <w:rsid w:val="00B16C4C"/>
    <w:rsid w:val="00B2268D"/>
    <w:rsid w:val="00B270D3"/>
    <w:rsid w:val="00B31AB1"/>
    <w:rsid w:val="00B328EE"/>
    <w:rsid w:val="00B4217A"/>
    <w:rsid w:val="00B44C80"/>
    <w:rsid w:val="00B47219"/>
    <w:rsid w:val="00B5218E"/>
    <w:rsid w:val="00B52D82"/>
    <w:rsid w:val="00B80185"/>
    <w:rsid w:val="00BB07D1"/>
    <w:rsid w:val="00BB3427"/>
    <w:rsid w:val="00BB388F"/>
    <w:rsid w:val="00BC2E27"/>
    <w:rsid w:val="00BC31AB"/>
    <w:rsid w:val="00BD06C8"/>
    <w:rsid w:val="00BD0D0C"/>
    <w:rsid w:val="00BD6C6B"/>
    <w:rsid w:val="00BF4854"/>
    <w:rsid w:val="00C02E45"/>
    <w:rsid w:val="00C04719"/>
    <w:rsid w:val="00C21EFF"/>
    <w:rsid w:val="00C221D1"/>
    <w:rsid w:val="00C36D50"/>
    <w:rsid w:val="00C62F13"/>
    <w:rsid w:val="00C72FF7"/>
    <w:rsid w:val="00C76E4D"/>
    <w:rsid w:val="00C86199"/>
    <w:rsid w:val="00C924A1"/>
    <w:rsid w:val="00C945CE"/>
    <w:rsid w:val="00C966BE"/>
    <w:rsid w:val="00CA113B"/>
    <w:rsid w:val="00CA5AF9"/>
    <w:rsid w:val="00CE26B0"/>
    <w:rsid w:val="00CE288B"/>
    <w:rsid w:val="00CE73B7"/>
    <w:rsid w:val="00CF355E"/>
    <w:rsid w:val="00D002DA"/>
    <w:rsid w:val="00D1171E"/>
    <w:rsid w:val="00D14313"/>
    <w:rsid w:val="00D15F4B"/>
    <w:rsid w:val="00D47267"/>
    <w:rsid w:val="00D876FE"/>
    <w:rsid w:val="00D96B4E"/>
    <w:rsid w:val="00DC66D6"/>
    <w:rsid w:val="00DD4096"/>
    <w:rsid w:val="00DE033F"/>
    <w:rsid w:val="00E0630F"/>
    <w:rsid w:val="00E1160C"/>
    <w:rsid w:val="00E3081B"/>
    <w:rsid w:val="00E3223B"/>
    <w:rsid w:val="00E5256D"/>
    <w:rsid w:val="00E54FE8"/>
    <w:rsid w:val="00E612E9"/>
    <w:rsid w:val="00E72A89"/>
    <w:rsid w:val="00EA2C54"/>
    <w:rsid w:val="00EA4E93"/>
    <w:rsid w:val="00EC03D2"/>
    <w:rsid w:val="00EC1E67"/>
    <w:rsid w:val="00EE2FA6"/>
    <w:rsid w:val="00EE3A57"/>
    <w:rsid w:val="00EE65FE"/>
    <w:rsid w:val="00EF50E7"/>
    <w:rsid w:val="00EF6084"/>
    <w:rsid w:val="00F01E5A"/>
    <w:rsid w:val="00F02121"/>
    <w:rsid w:val="00F07444"/>
    <w:rsid w:val="00F07AD3"/>
    <w:rsid w:val="00F11812"/>
    <w:rsid w:val="00F525CA"/>
    <w:rsid w:val="00F849B6"/>
    <w:rsid w:val="00F857B2"/>
    <w:rsid w:val="00FA65E6"/>
    <w:rsid w:val="00FA6F5B"/>
    <w:rsid w:val="00FB6D72"/>
    <w:rsid w:val="00FD207C"/>
    <w:rsid w:val="00FE6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6B4E"/>
  </w:style>
  <w:style w:type="paragraph" w:styleId="3">
    <w:name w:val="heading 3"/>
    <w:basedOn w:val="a"/>
    <w:next w:val="a"/>
    <w:qFormat/>
    <w:rsid w:val="0018294E"/>
    <w:pPr>
      <w:keepNext/>
      <w:outlineLvl w:val="2"/>
    </w:pPr>
    <w:rPr>
      <w:noProof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18294E"/>
    <w:pPr>
      <w:spacing w:before="120"/>
    </w:pPr>
    <w:rPr>
      <w:u w:val="single"/>
    </w:rPr>
  </w:style>
  <w:style w:type="paragraph" w:styleId="a3">
    <w:name w:val="Document Map"/>
    <w:basedOn w:val="a"/>
    <w:semiHidden/>
    <w:rsid w:val="00441398"/>
    <w:pPr>
      <w:shd w:val="clear" w:color="auto" w:fill="000080"/>
    </w:pPr>
    <w:rPr>
      <w:rFonts w:ascii="Tahoma" w:hAnsi="Tahoma" w:cs="Tahoma"/>
    </w:rPr>
  </w:style>
  <w:style w:type="character" w:styleId="a4">
    <w:name w:val="Strong"/>
    <w:basedOn w:val="a0"/>
    <w:qFormat/>
    <w:rsid w:val="00487EB9"/>
    <w:rPr>
      <w:b/>
      <w:bCs/>
    </w:rPr>
  </w:style>
  <w:style w:type="paragraph" w:customStyle="1" w:styleId="a5">
    <w:name w:val="Стиль"/>
    <w:rsid w:val="00AD00C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har">
    <w:name w:val="Char Знак Знак"/>
    <w:basedOn w:val="a"/>
    <w:rsid w:val="00354C0B"/>
    <w:pPr>
      <w:widowControl w:val="0"/>
      <w:adjustRightInd w:val="0"/>
      <w:spacing w:after="160" w:line="240" w:lineRule="exact"/>
      <w:jc w:val="right"/>
    </w:pPr>
    <w:rPr>
      <w:rFonts w:ascii="Arial" w:hAnsi="Arial" w:cs="Arial"/>
      <w:lang w:val="en-GB" w:eastAsia="en-US"/>
    </w:rPr>
  </w:style>
  <w:style w:type="paragraph" w:customStyle="1" w:styleId="10">
    <w:name w:val="Знак Знак1 Знак"/>
    <w:basedOn w:val="a"/>
    <w:rsid w:val="00571B3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6">
    <w:name w:val="Hyperlink"/>
    <w:basedOn w:val="a0"/>
    <w:uiPriority w:val="99"/>
    <w:unhideWhenUsed/>
    <w:rsid w:val="004B1C60"/>
    <w:rPr>
      <w:color w:val="0000FF" w:themeColor="hyperlink"/>
      <w:u w:val="single"/>
    </w:rPr>
  </w:style>
  <w:style w:type="paragraph" w:customStyle="1" w:styleId="a7">
    <w:name w:val="Прижатый влево"/>
    <w:basedOn w:val="a"/>
    <w:next w:val="a"/>
    <w:uiPriority w:val="99"/>
    <w:rsid w:val="00F01E5A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BF4854"/>
  </w:style>
  <w:style w:type="character" w:customStyle="1" w:styleId="grame">
    <w:name w:val="grame"/>
    <w:basedOn w:val="a0"/>
    <w:rsid w:val="00BF4854"/>
  </w:style>
  <w:style w:type="paragraph" w:customStyle="1" w:styleId="Default">
    <w:name w:val="Default"/>
    <w:rsid w:val="00AE27C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8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1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inleshoz.tatarsta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9</Pages>
  <Words>3160</Words>
  <Characters>18013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ПО ОХРАНЕ И ИСПОЛЬЗОВАНИЮ ОБЪЕКТОВ ЖИВОТНОГО МИРА РЕСПУБЛИКИ ТАТАРСТАН</vt:lpstr>
    </vt:vector>
  </TitlesOfParts>
  <Company>*</Company>
  <LinksUpToDate>false</LinksUpToDate>
  <CharactersWithSpaces>21131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ПО ОХРАНЕ И ИСПОЛЬЗОВАНИЮ ОБЪЕКТОВ ЖИВОТНОГО МИРА РЕСПУБЛИКИ ТАТАРСТАН</dc:title>
  <dc:creator>*</dc:creator>
  <cp:lastModifiedBy>Bayazitov</cp:lastModifiedBy>
  <cp:revision>3</cp:revision>
  <cp:lastPrinted>2012-01-19T10:15:00Z</cp:lastPrinted>
  <dcterms:created xsi:type="dcterms:W3CDTF">2014-01-27T16:14:00Z</dcterms:created>
  <dcterms:modified xsi:type="dcterms:W3CDTF">2014-01-28T05:43:00Z</dcterms:modified>
</cp:coreProperties>
</file>