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проведения публичного обсуждения</w:t>
      </w:r>
      <w:r w:rsidRPr="00AD0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AD0FD5">
        <w:rPr>
          <w:rFonts w:ascii="Times New Roman" w:hAnsi="Times New Roman" w:cs="Times New Roman"/>
          <w:b/>
          <w:sz w:val="28"/>
        </w:rPr>
        <w:t xml:space="preserve">равоприменительной практики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в сфере федерального государственного лесного надзора (лесной охраны)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по итогам работы Министерства лесного хозяйства Республики Татарстан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за </w:t>
      </w:r>
      <w:r w:rsidR="00763355">
        <w:rPr>
          <w:rFonts w:ascii="Times New Roman" w:hAnsi="Times New Roman" w:cs="Times New Roman"/>
          <w:b/>
          <w:sz w:val="28"/>
        </w:rPr>
        <w:t>2</w:t>
      </w:r>
      <w:r w:rsidR="0040162B">
        <w:rPr>
          <w:rFonts w:ascii="Times New Roman" w:hAnsi="Times New Roman" w:cs="Times New Roman"/>
          <w:b/>
          <w:sz w:val="28"/>
        </w:rPr>
        <w:t xml:space="preserve">-е полугодие </w:t>
      </w:r>
      <w:r w:rsidRPr="00AD0FD5">
        <w:rPr>
          <w:rFonts w:ascii="Times New Roman" w:hAnsi="Times New Roman" w:cs="Times New Roman"/>
          <w:b/>
          <w:sz w:val="28"/>
        </w:rPr>
        <w:t>20</w:t>
      </w:r>
      <w:r w:rsidR="0040162B">
        <w:rPr>
          <w:rFonts w:ascii="Times New Roman" w:hAnsi="Times New Roman" w:cs="Times New Roman"/>
          <w:b/>
          <w:sz w:val="28"/>
        </w:rPr>
        <w:t>2</w:t>
      </w:r>
      <w:r w:rsidR="00763355">
        <w:rPr>
          <w:rFonts w:ascii="Times New Roman" w:hAnsi="Times New Roman" w:cs="Times New Roman"/>
          <w:b/>
          <w:sz w:val="28"/>
        </w:rPr>
        <w:t>1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0437DB" w:rsidRDefault="000437DB" w:rsidP="00242B3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0162B" w:rsidRDefault="00763355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0437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DD6388">
        <w:rPr>
          <w:rFonts w:ascii="Times New Roman" w:hAnsi="Times New Roman" w:cs="Times New Roman"/>
          <w:sz w:val="28"/>
        </w:rPr>
        <w:t xml:space="preserve"> 202</w:t>
      </w:r>
      <w:r w:rsidR="0040162B">
        <w:rPr>
          <w:rFonts w:ascii="Times New Roman" w:hAnsi="Times New Roman" w:cs="Times New Roman"/>
          <w:sz w:val="28"/>
        </w:rPr>
        <w:t>1</w:t>
      </w:r>
      <w:r w:rsidR="000437DB">
        <w:rPr>
          <w:rFonts w:ascii="Times New Roman" w:hAnsi="Times New Roman" w:cs="Times New Roman"/>
          <w:sz w:val="28"/>
        </w:rPr>
        <w:t xml:space="preserve"> года в Министерстве лесного хозяйства Республики Татарстан (далее – Министерство) </w:t>
      </w:r>
      <w:r w:rsidR="00BB65E9">
        <w:rPr>
          <w:rFonts w:ascii="Times New Roman" w:hAnsi="Times New Roman" w:cs="Times New Roman"/>
          <w:sz w:val="28"/>
        </w:rPr>
        <w:t xml:space="preserve">в режиме конференции </w:t>
      </w:r>
      <w:r w:rsidR="00BB65E9">
        <w:rPr>
          <w:rFonts w:ascii="Times New Roman" w:hAnsi="Times New Roman" w:cs="Times New Roman"/>
          <w:sz w:val="28"/>
          <w:lang w:val="en-US"/>
        </w:rPr>
        <w:t>Zoom</w:t>
      </w:r>
      <w:r w:rsidR="00BB65E9">
        <w:rPr>
          <w:rFonts w:ascii="Times New Roman" w:hAnsi="Times New Roman" w:cs="Times New Roman"/>
          <w:sz w:val="28"/>
        </w:rPr>
        <w:t xml:space="preserve"> </w:t>
      </w:r>
      <w:r w:rsidR="000437DB">
        <w:rPr>
          <w:rFonts w:ascii="Times New Roman" w:hAnsi="Times New Roman" w:cs="Times New Roman"/>
          <w:sz w:val="28"/>
        </w:rPr>
        <w:t xml:space="preserve">проведено публичное обсуждение </w:t>
      </w:r>
      <w:r w:rsidR="000437DB" w:rsidRPr="000437DB">
        <w:rPr>
          <w:rFonts w:ascii="Times New Roman" w:hAnsi="Times New Roman" w:cs="Times New Roman"/>
          <w:sz w:val="28"/>
        </w:rPr>
        <w:t>правоприменительной практики в сфере федерального государственного лесного надзора (лесной охраны) по итогам работы Министерства лесного хозяйства Республики Татарстан</w:t>
      </w:r>
      <w:r w:rsidR="000437DB">
        <w:rPr>
          <w:rFonts w:ascii="Times New Roman" w:hAnsi="Times New Roman" w:cs="Times New Roman"/>
          <w:sz w:val="28"/>
        </w:rPr>
        <w:t xml:space="preserve"> (далее – Министерство)</w:t>
      </w:r>
      <w:r w:rsidR="000437DB" w:rsidRPr="000437DB">
        <w:rPr>
          <w:rFonts w:ascii="Times New Roman" w:hAnsi="Times New Roman" w:cs="Times New Roman"/>
          <w:sz w:val="28"/>
        </w:rPr>
        <w:t xml:space="preserve"> за 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0162B" w:rsidRPr="0040162B">
        <w:rPr>
          <w:rFonts w:ascii="Times New Roman" w:hAnsi="Times New Roman" w:cs="Times New Roman"/>
          <w:sz w:val="28"/>
        </w:rPr>
        <w:t>-е полугодие</w:t>
      </w:r>
      <w:r w:rsidR="00DD6388">
        <w:rPr>
          <w:rFonts w:ascii="Times New Roman" w:hAnsi="Times New Roman" w:cs="Times New Roman"/>
          <w:sz w:val="28"/>
        </w:rPr>
        <w:t xml:space="preserve"> 202</w:t>
      </w:r>
      <w:r w:rsidR="0040162B">
        <w:rPr>
          <w:rFonts w:ascii="Times New Roman" w:hAnsi="Times New Roman" w:cs="Times New Roman"/>
          <w:sz w:val="28"/>
        </w:rPr>
        <w:t>1</w:t>
      </w:r>
      <w:r w:rsidR="000437DB" w:rsidRPr="000437DB">
        <w:rPr>
          <w:rFonts w:ascii="Times New Roman" w:hAnsi="Times New Roman" w:cs="Times New Roman"/>
          <w:sz w:val="28"/>
        </w:rPr>
        <w:t xml:space="preserve"> года</w:t>
      </w:r>
      <w:r w:rsidR="000437DB">
        <w:rPr>
          <w:rFonts w:ascii="Times New Roman" w:hAnsi="Times New Roman" w:cs="Times New Roman"/>
          <w:sz w:val="28"/>
        </w:rPr>
        <w:t>.</w:t>
      </w:r>
    </w:p>
    <w:p w:rsidR="0040162B" w:rsidRDefault="0040162B" w:rsidP="004016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</w:t>
      </w:r>
      <w:r w:rsidR="00E741D8" w:rsidRPr="00E741D8">
        <w:rPr>
          <w:rFonts w:ascii="Times New Roman" w:hAnsi="Times New Roman" w:cs="Times New Roman"/>
          <w:sz w:val="28"/>
        </w:rPr>
        <w:t>рамках публичных обсуждениях б</w:t>
      </w:r>
      <w:r>
        <w:rPr>
          <w:rFonts w:ascii="Times New Roman" w:hAnsi="Times New Roman" w:cs="Times New Roman"/>
          <w:sz w:val="28"/>
        </w:rPr>
        <w:t>ыли затронуты</w:t>
      </w:r>
      <w:r w:rsidR="00E741D8" w:rsidRPr="00E741D8">
        <w:rPr>
          <w:rFonts w:ascii="Times New Roman" w:hAnsi="Times New Roman" w:cs="Times New Roman"/>
          <w:sz w:val="28"/>
        </w:rPr>
        <w:t xml:space="preserve"> следующ</w:t>
      </w:r>
      <w:r>
        <w:rPr>
          <w:rFonts w:ascii="Times New Roman" w:hAnsi="Times New Roman" w:cs="Times New Roman"/>
          <w:sz w:val="28"/>
        </w:rPr>
        <w:t>ие</w:t>
      </w:r>
      <w:r w:rsidR="00E741D8" w:rsidRPr="00E741D8">
        <w:rPr>
          <w:rFonts w:ascii="Times New Roman" w:hAnsi="Times New Roman" w:cs="Times New Roman"/>
          <w:sz w:val="28"/>
        </w:rPr>
        <w:t xml:space="preserve"> тем</w:t>
      </w:r>
      <w:r>
        <w:rPr>
          <w:rFonts w:ascii="Times New Roman" w:hAnsi="Times New Roman" w:cs="Times New Roman"/>
          <w:sz w:val="28"/>
        </w:rPr>
        <w:t>ы</w:t>
      </w:r>
      <w:r w:rsidR="00E741D8" w:rsidRPr="00E741D8">
        <w:rPr>
          <w:rFonts w:ascii="Times New Roman" w:hAnsi="Times New Roman" w:cs="Times New Roman"/>
          <w:sz w:val="28"/>
        </w:rPr>
        <w:t>:</w:t>
      </w:r>
    </w:p>
    <w:p w:rsidR="0040162B" w:rsidRDefault="0040162B" w:rsidP="004016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0162B">
        <w:rPr>
          <w:rFonts w:ascii="Times New Roman" w:hAnsi="Times New Roman" w:cs="Times New Roman"/>
          <w:sz w:val="28"/>
        </w:rPr>
        <w:t>Основные положения Федерального закона от 31 июля 2020 г. № 248-ФЗ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40162B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 (вступает в силу с 1 июля 2021 года)</w:t>
      </w:r>
      <w:r>
        <w:rPr>
          <w:rFonts w:ascii="Times New Roman" w:hAnsi="Times New Roman" w:cs="Times New Roman"/>
          <w:sz w:val="28"/>
        </w:rPr>
        <w:t>;</w:t>
      </w:r>
    </w:p>
    <w:p w:rsidR="0040162B" w:rsidRDefault="0040162B" w:rsidP="004016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63355" w:rsidRPr="0040162B">
        <w:rPr>
          <w:rFonts w:ascii="Times New Roman" w:hAnsi="Times New Roman" w:cs="Times New Roman"/>
          <w:sz w:val="28"/>
        </w:rPr>
        <w:t xml:space="preserve">Основные положения </w:t>
      </w:r>
      <w:r w:rsidR="00763355">
        <w:rPr>
          <w:rFonts w:ascii="Times New Roman" w:hAnsi="Times New Roman" w:cs="Times New Roman"/>
          <w:sz w:val="28"/>
        </w:rPr>
        <w:t>п</w:t>
      </w:r>
      <w:r w:rsidR="00763355" w:rsidRPr="00763355">
        <w:rPr>
          <w:rFonts w:ascii="Times New Roman" w:hAnsi="Times New Roman" w:cs="Times New Roman"/>
          <w:sz w:val="28"/>
        </w:rPr>
        <w:t>остановлени</w:t>
      </w:r>
      <w:r w:rsidR="00763355">
        <w:rPr>
          <w:rFonts w:ascii="Times New Roman" w:hAnsi="Times New Roman" w:cs="Times New Roman"/>
          <w:sz w:val="28"/>
        </w:rPr>
        <w:t>я</w:t>
      </w:r>
      <w:r w:rsidR="00763355" w:rsidRPr="00763355">
        <w:rPr>
          <w:rFonts w:ascii="Times New Roman" w:hAnsi="Times New Roman" w:cs="Times New Roman"/>
          <w:sz w:val="28"/>
        </w:rPr>
        <w:t xml:space="preserve"> Правительства РФ от 30 июня 2021 г. № 1098 «О федеральном государственном лесном контроле (надзоре)». Виды профилактических мероприятий. Виды контрольных (надзорных) мероприятий.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проведено с целью профилактики нарушений обязательных требований лесного законодательства.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слушании приняли первый заместитель министра лесного хозяйства</w:t>
      </w:r>
      <w:r w:rsidR="00257699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558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начальники структурных подразделений Министерства, </w:t>
      </w:r>
      <w:r w:rsidR="00655825">
        <w:rPr>
          <w:rFonts w:ascii="Times New Roman" w:hAnsi="Times New Roman" w:cs="Times New Roman"/>
          <w:sz w:val="28"/>
        </w:rPr>
        <w:t>руководители-лесничие ГКУ «Лесничество</w:t>
      </w:r>
      <w:r w:rsidR="00DD6388">
        <w:rPr>
          <w:rFonts w:ascii="Times New Roman" w:hAnsi="Times New Roman" w:cs="Times New Roman"/>
          <w:sz w:val="28"/>
        </w:rPr>
        <w:t>»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лесопользователи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публичном мероприятии был заслушан </w:t>
      </w:r>
      <w:r w:rsidR="00E741D8">
        <w:rPr>
          <w:rFonts w:ascii="Times New Roman" w:hAnsi="Times New Roman" w:cs="Times New Roman"/>
          <w:sz w:val="28"/>
        </w:rPr>
        <w:t>доклад начальника</w:t>
      </w:r>
      <w:r w:rsidR="00DD6388">
        <w:rPr>
          <w:rFonts w:ascii="Times New Roman" w:hAnsi="Times New Roman" w:cs="Times New Roman"/>
          <w:sz w:val="28"/>
        </w:rPr>
        <w:t xml:space="preserve"> отдела государственного контроля и надзора А.Ф. Ахмерова</w:t>
      </w:r>
      <w:r>
        <w:rPr>
          <w:rFonts w:ascii="Times New Roman" w:hAnsi="Times New Roman" w:cs="Times New Roman"/>
          <w:sz w:val="28"/>
        </w:rPr>
        <w:t xml:space="preserve"> </w:t>
      </w:r>
      <w:r w:rsidRPr="000437DB">
        <w:rPr>
          <w:rFonts w:ascii="Times New Roman" w:hAnsi="Times New Roman" w:cs="Times New Roman"/>
          <w:sz w:val="28"/>
        </w:rPr>
        <w:t xml:space="preserve">по правоприменительной практике в сфере федерального государственного лесного надзора (лесной охраны) по итогам работы Министерства лесного хозяйства Республики Татарстан </w:t>
      </w:r>
      <w:r w:rsidR="00E741D8">
        <w:rPr>
          <w:rFonts w:ascii="Times New Roman" w:hAnsi="Times New Roman" w:cs="Times New Roman"/>
          <w:sz w:val="28"/>
        </w:rPr>
        <w:br/>
      </w:r>
      <w:r w:rsidRPr="000437DB">
        <w:rPr>
          <w:rFonts w:ascii="Times New Roman" w:hAnsi="Times New Roman" w:cs="Times New Roman"/>
          <w:sz w:val="28"/>
        </w:rPr>
        <w:t xml:space="preserve">за </w:t>
      </w:r>
      <w:r w:rsidR="0040162B">
        <w:rPr>
          <w:rFonts w:ascii="Times New Roman" w:hAnsi="Times New Roman" w:cs="Times New Roman"/>
          <w:sz w:val="28"/>
          <w:lang w:val="en-US"/>
        </w:rPr>
        <w:t>I</w:t>
      </w:r>
      <w:r w:rsidR="00763355">
        <w:rPr>
          <w:rFonts w:ascii="Times New Roman" w:hAnsi="Times New Roman" w:cs="Times New Roman"/>
          <w:sz w:val="28"/>
          <w:lang w:val="en-US"/>
        </w:rPr>
        <w:t>I</w:t>
      </w:r>
      <w:r w:rsidR="0040162B" w:rsidRPr="0040162B">
        <w:rPr>
          <w:rFonts w:ascii="Times New Roman" w:hAnsi="Times New Roman" w:cs="Times New Roman"/>
          <w:sz w:val="28"/>
        </w:rPr>
        <w:t xml:space="preserve">-е полугодие </w:t>
      </w:r>
      <w:r w:rsidRPr="000437DB">
        <w:rPr>
          <w:rFonts w:ascii="Times New Roman" w:hAnsi="Times New Roman" w:cs="Times New Roman"/>
          <w:sz w:val="28"/>
        </w:rPr>
        <w:t>20</w:t>
      </w:r>
      <w:r w:rsidR="00DD6388">
        <w:rPr>
          <w:rFonts w:ascii="Times New Roman" w:hAnsi="Times New Roman" w:cs="Times New Roman"/>
          <w:sz w:val="28"/>
        </w:rPr>
        <w:t>2</w:t>
      </w:r>
      <w:r w:rsidR="0040162B">
        <w:rPr>
          <w:rFonts w:ascii="Times New Roman" w:hAnsi="Times New Roman" w:cs="Times New Roman"/>
          <w:sz w:val="28"/>
        </w:rPr>
        <w:t>1</w:t>
      </w:r>
      <w:r w:rsidRPr="000437DB">
        <w:rPr>
          <w:rFonts w:ascii="Times New Roman" w:hAnsi="Times New Roman" w:cs="Times New Roman"/>
          <w:sz w:val="28"/>
        </w:rPr>
        <w:t xml:space="preserve"> года</w:t>
      </w:r>
      <w:r w:rsidR="00242B3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даны разъяснения по новым требования природоохранного (лесного) законодательства</w:t>
      </w:r>
      <w:r w:rsidR="0040162B">
        <w:rPr>
          <w:rFonts w:ascii="Times New Roman" w:hAnsi="Times New Roman" w:cs="Times New Roman"/>
          <w:sz w:val="28"/>
        </w:rPr>
        <w:t xml:space="preserve"> и иным вопросам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0437DB">
        <w:rPr>
          <w:rFonts w:ascii="Times New Roman" w:hAnsi="Times New Roman" w:cs="Times New Roman"/>
          <w:sz w:val="28"/>
        </w:rPr>
        <w:t xml:space="preserve">состоялось обсуждение и обмен мнениями о результатах правоприменительной практики в сфере федерального государственного лесного </w:t>
      </w:r>
      <w:r w:rsidR="00763355">
        <w:rPr>
          <w:rFonts w:ascii="Times New Roman" w:hAnsi="Times New Roman" w:cs="Times New Roman"/>
          <w:sz w:val="28"/>
        </w:rPr>
        <w:t>контроля (</w:t>
      </w:r>
      <w:r w:rsidRPr="000437DB">
        <w:rPr>
          <w:rFonts w:ascii="Times New Roman" w:hAnsi="Times New Roman" w:cs="Times New Roman"/>
          <w:sz w:val="28"/>
        </w:rPr>
        <w:t>надзора</w:t>
      </w:r>
      <w:r w:rsidR="00763355">
        <w:rPr>
          <w:rFonts w:ascii="Times New Roman" w:hAnsi="Times New Roman" w:cs="Times New Roman"/>
          <w:sz w:val="28"/>
        </w:rPr>
        <w:t>), лесной охраны</w:t>
      </w:r>
      <w:bookmarkStart w:id="0" w:name="_GoBack"/>
      <w:bookmarkEnd w:id="0"/>
      <w:r w:rsidRPr="000437DB">
        <w:rPr>
          <w:rFonts w:ascii="Times New Roman" w:hAnsi="Times New Roman" w:cs="Times New Roman"/>
          <w:sz w:val="28"/>
        </w:rPr>
        <w:t xml:space="preserve"> и возможностях повышения ее эффективности.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Министерства в разделе «Фоторепортажи» размещены фото с публичного мероприятия.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437DB" w:rsidSect="000437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1"/>
    <w:rsid w:val="000437DB"/>
    <w:rsid w:val="00123DDA"/>
    <w:rsid w:val="00242B3C"/>
    <w:rsid w:val="00257699"/>
    <w:rsid w:val="0040162B"/>
    <w:rsid w:val="005F390F"/>
    <w:rsid w:val="00655825"/>
    <w:rsid w:val="00763355"/>
    <w:rsid w:val="00977AB1"/>
    <w:rsid w:val="00BB65E9"/>
    <w:rsid w:val="00DD6388"/>
    <w:rsid w:val="00E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9110"/>
  <w15:chartTrackingRefBased/>
  <w15:docId w15:val="{14FE0F9F-C3A2-4202-B7FF-4F17891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10</cp:revision>
  <dcterms:created xsi:type="dcterms:W3CDTF">2019-08-30T09:31:00Z</dcterms:created>
  <dcterms:modified xsi:type="dcterms:W3CDTF">2021-12-17T13:04:00Z</dcterms:modified>
</cp:coreProperties>
</file>